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24211" w14:textId="77777777" w:rsidR="005C7C94" w:rsidRDefault="00F16DF6" w:rsidP="00370459">
      <w:pPr>
        <w:pStyle w:val="a3"/>
        <w:spacing w:line="346" w:lineRule="auto"/>
        <w:ind w:left="3589" w:right="1780" w:hanging="1797"/>
        <w:jc w:val="center"/>
        <w:rPr>
          <w:spacing w:val="-57"/>
        </w:rPr>
      </w:pPr>
      <w:r>
        <w:t>ПЛАН ЦЕНТРА ИННОВАЦИЙ СОЦИАЛЬНОЙ СФЕРЫ</w:t>
      </w:r>
    </w:p>
    <w:p w14:paraId="7EB0CCFA" w14:textId="0EEE1B48" w:rsidR="005B5BBF" w:rsidRDefault="005C7C94" w:rsidP="00370459">
      <w:pPr>
        <w:pStyle w:val="a3"/>
        <w:spacing w:line="346" w:lineRule="auto"/>
        <w:ind w:left="3589" w:right="1780" w:hanging="1797"/>
        <w:jc w:val="center"/>
      </w:pPr>
      <w:r>
        <w:t xml:space="preserve">на </w:t>
      </w:r>
      <w:r w:rsidR="00F16DF6">
        <w:t>202</w:t>
      </w:r>
      <w:r w:rsidR="00B56D1A">
        <w:t>6</w:t>
      </w:r>
    </w:p>
    <w:p w14:paraId="5FB4932C" w14:textId="77777777" w:rsidR="005B5BBF" w:rsidRDefault="005B5BBF">
      <w:pPr>
        <w:rPr>
          <w:b/>
          <w:sz w:val="20"/>
        </w:rPr>
      </w:pPr>
    </w:p>
    <w:p w14:paraId="2D7EF599" w14:textId="77777777" w:rsidR="005B5BBF" w:rsidRDefault="005B5BBF" w:rsidP="000F4BB3">
      <w:pPr>
        <w:shd w:val="clear" w:color="auto" w:fill="FFFFFF" w:themeFill="background1"/>
        <w:spacing w:before="3"/>
        <w:rPr>
          <w:b/>
          <w:sz w:val="14"/>
        </w:rPr>
      </w:pPr>
    </w:p>
    <w:tbl>
      <w:tblPr>
        <w:tblStyle w:val="TableNormal"/>
        <w:tblW w:w="97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4"/>
        <w:gridCol w:w="4539"/>
        <w:gridCol w:w="1568"/>
      </w:tblGrid>
      <w:tr w:rsidR="00370459" w:rsidRPr="00370459" w14:paraId="5F6D9DA8" w14:textId="4931D01E" w:rsidTr="00370459">
        <w:trPr>
          <w:trHeight w:val="417"/>
        </w:trPr>
        <w:tc>
          <w:tcPr>
            <w:tcW w:w="3684" w:type="dxa"/>
            <w:shd w:val="clear" w:color="auto" w:fill="FFFFFF" w:themeFill="background1"/>
          </w:tcPr>
          <w:p w14:paraId="7AA0B6A9" w14:textId="77777777" w:rsidR="000F4BB3" w:rsidRPr="00370459" w:rsidRDefault="000F4BB3" w:rsidP="008A3547">
            <w:pPr>
              <w:pStyle w:val="TableParagraph"/>
              <w:shd w:val="clear" w:color="auto" w:fill="FFFFFF" w:themeFill="background1"/>
              <w:spacing w:before="11"/>
              <w:ind w:left="112" w:firstLine="172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70459">
              <w:rPr>
                <w:b/>
                <w:bCs/>
                <w:color w:val="000000" w:themeColor="text1"/>
                <w:sz w:val="24"/>
                <w:szCs w:val="24"/>
              </w:rPr>
              <w:t>МЕРОПРИЯТИЕ</w:t>
            </w:r>
          </w:p>
        </w:tc>
        <w:tc>
          <w:tcPr>
            <w:tcW w:w="4539" w:type="dxa"/>
            <w:shd w:val="clear" w:color="auto" w:fill="FFFFFF" w:themeFill="background1"/>
          </w:tcPr>
          <w:p w14:paraId="028C678F" w14:textId="77777777" w:rsidR="000F4BB3" w:rsidRPr="00370459" w:rsidRDefault="000F4BB3" w:rsidP="000F4BB3">
            <w:pPr>
              <w:pStyle w:val="TableParagraph"/>
              <w:shd w:val="clear" w:color="auto" w:fill="FFFFFF" w:themeFill="background1"/>
              <w:spacing w:before="11"/>
              <w:ind w:left="112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70459">
              <w:rPr>
                <w:b/>
                <w:bCs/>
                <w:color w:val="000000" w:themeColor="text1"/>
                <w:sz w:val="24"/>
                <w:szCs w:val="24"/>
              </w:rPr>
              <w:t>ХАРАКТЕРИСТИКА</w:t>
            </w:r>
          </w:p>
        </w:tc>
        <w:tc>
          <w:tcPr>
            <w:tcW w:w="1568" w:type="dxa"/>
            <w:shd w:val="clear" w:color="auto" w:fill="FFFFFF" w:themeFill="background1"/>
          </w:tcPr>
          <w:p w14:paraId="0CBBE844" w14:textId="384EE07B" w:rsidR="000F4BB3" w:rsidRPr="00370459" w:rsidRDefault="00370459" w:rsidP="000F4BB3">
            <w:pPr>
              <w:pStyle w:val="TableParagraph"/>
              <w:shd w:val="clear" w:color="auto" w:fill="FFFFFF" w:themeFill="background1"/>
              <w:tabs>
                <w:tab w:val="left" w:pos="2411"/>
              </w:tabs>
              <w:spacing w:before="11"/>
              <w:ind w:left="112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СРОК</w:t>
            </w:r>
          </w:p>
        </w:tc>
      </w:tr>
      <w:tr w:rsidR="00370459" w:rsidRPr="00370459" w14:paraId="243A95B6" w14:textId="77777777" w:rsidTr="00370459">
        <w:trPr>
          <w:trHeight w:val="417"/>
        </w:trPr>
        <w:tc>
          <w:tcPr>
            <w:tcW w:w="3684" w:type="dxa"/>
            <w:shd w:val="clear" w:color="auto" w:fill="FFFFFF" w:themeFill="background1"/>
          </w:tcPr>
          <w:p w14:paraId="001A8C46" w14:textId="5F9CEB6F" w:rsidR="008A3547" w:rsidRPr="00370459" w:rsidRDefault="008A3547" w:rsidP="008A3547">
            <w:pPr>
              <w:pStyle w:val="TableParagraph"/>
              <w:shd w:val="clear" w:color="auto" w:fill="FFFFFF" w:themeFill="background1"/>
              <w:spacing w:before="11"/>
              <w:ind w:left="0"/>
              <w:rPr>
                <w:color w:val="000000" w:themeColor="text1"/>
                <w:sz w:val="24"/>
                <w:szCs w:val="24"/>
              </w:rPr>
            </w:pPr>
            <w:r w:rsidRPr="00370459">
              <w:rPr>
                <w:color w:val="000000" w:themeColor="text1"/>
                <w:sz w:val="24"/>
                <w:szCs w:val="24"/>
              </w:rPr>
              <w:t>Проведение модульной обучающей программы для начинающих социальных предпринимателей</w:t>
            </w:r>
          </w:p>
        </w:tc>
        <w:tc>
          <w:tcPr>
            <w:tcW w:w="4539" w:type="dxa"/>
            <w:shd w:val="clear" w:color="auto" w:fill="FFFFFF" w:themeFill="background1"/>
          </w:tcPr>
          <w:p w14:paraId="15840737" w14:textId="3EB141B5" w:rsidR="008A3547" w:rsidRPr="00370459" w:rsidRDefault="008A3547" w:rsidP="008A3547">
            <w:pPr>
              <w:pStyle w:val="TableParagraph"/>
              <w:shd w:val="clear" w:color="auto" w:fill="FFFFFF" w:themeFill="background1"/>
              <w:spacing w:before="11"/>
              <w:ind w:left="112"/>
              <w:rPr>
                <w:color w:val="000000" w:themeColor="text1"/>
                <w:sz w:val="24"/>
                <w:szCs w:val="24"/>
              </w:rPr>
            </w:pPr>
            <w:r w:rsidRPr="00370459">
              <w:rPr>
                <w:color w:val="000000" w:themeColor="text1"/>
                <w:sz w:val="24"/>
                <w:szCs w:val="24"/>
              </w:rPr>
              <w:t>для действующих социальных предпринимателей</w:t>
            </w:r>
            <w:r w:rsidR="001D205C">
              <w:rPr>
                <w:color w:val="000000" w:themeColor="text1"/>
                <w:sz w:val="24"/>
                <w:szCs w:val="24"/>
              </w:rPr>
              <w:t xml:space="preserve"> и физических лиц, планирующих вести социальную деятельность</w:t>
            </w:r>
          </w:p>
        </w:tc>
        <w:tc>
          <w:tcPr>
            <w:tcW w:w="1568" w:type="dxa"/>
            <w:shd w:val="clear" w:color="auto" w:fill="FFFFFF" w:themeFill="background1"/>
          </w:tcPr>
          <w:p w14:paraId="05157BCA" w14:textId="30BAA955" w:rsidR="008A3547" w:rsidRPr="00370459" w:rsidRDefault="008A3547" w:rsidP="008A3547">
            <w:pPr>
              <w:pStyle w:val="TableParagraph"/>
              <w:shd w:val="clear" w:color="auto" w:fill="FFFFFF" w:themeFill="background1"/>
              <w:tabs>
                <w:tab w:val="left" w:pos="2411"/>
              </w:tabs>
              <w:spacing w:before="11"/>
              <w:ind w:left="112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70459">
              <w:rPr>
                <w:b/>
                <w:bCs/>
                <w:color w:val="000000" w:themeColor="text1"/>
                <w:sz w:val="24"/>
                <w:szCs w:val="24"/>
              </w:rPr>
              <w:t>2 квартал</w:t>
            </w:r>
          </w:p>
        </w:tc>
      </w:tr>
      <w:tr w:rsidR="00370459" w:rsidRPr="00370459" w14:paraId="5D6368E2" w14:textId="77777777" w:rsidTr="00370459">
        <w:trPr>
          <w:trHeight w:val="417"/>
        </w:trPr>
        <w:tc>
          <w:tcPr>
            <w:tcW w:w="3684" w:type="dxa"/>
            <w:shd w:val="clear" w:color="auto" w:fill="FFFFFF" w:themeFill="background1"/>
          </w:tcPr>
          <w:p w14:paraId="431ADECC" w14:textId="4288B65A" w:rsidR="008A3547" w:rsidRPr="00370459" w:rsidRDefault="001D205C" w:rsidP="008A3547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Проведение стратегической сессии для социальных предпринимателей</w:t>
            </w:r>
          </w:p>
        </w:tc>
        <w:tc>
          <w:tcPr>
            <w:tcW w:w="4539" w:type="dxa"/>
            <w:shd w:val="clear" w:color="auto" w:fill="FFFFFF" w:themeFill="background1"/>
          </w:tcPr>
          <w:p w14:paraId="78E21970" w14:textId="0E5FE821" w:rsidR="008A3547" w:rsidRPr="00370459" w:rsidRDefault="008A3547" w:rsidP="008A3547">
            <w:pPr>
              <w:pStyle w:val="TableParagraph"/>
              <w:shd w:val="clear" w:color="auto" w:fill="FFFFFF" w:themeFill="background1"/>
              <w:spacing w:before="11"/>
              <w:ind w:left="112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70459">
              <w:rPr>
                <w:color w:val="000000" w:themeColor="text1"/>
                <w:sz w:val="24"/>
                <w:szCs w:val="24"/>
              </w:rPr>
              <w:t>для действующих социальных предпринимателей</w:t>
            </w:r>
          </w:p>
        </w:tc>
        <w:tc>
          <w:tcPr>
            <w:tcW w:w="1568" w:type="dxa"/>
            <w:shd w:val="clear" w:color="auto" w:fill="FFFFFF" w:themeFill="background1"/>
          </w:tcPr>
          <w:p w14:paraId="14F6DC05" w14:textId="4F42FEF0" w:rsidR="008A3547" w:rsidRPr="00370459" w:rsidRDefault="001D205C" w:rsidP="008A3547">
            <w:pPr>
              <w:pStyle w:val="TableParagraph"/>
              <w:shd w:val="clear" w:color="auto" w:fill="FFFFFF" w:themeFill="background1"/>
              <w:tabs>
                <w:tab w:val="left" w:pos="2411"/>
              </w:tabs>
              <w:spacing w:before="11"/>
              <w:ind w:left="112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2</w:t>
            </w:r>
            <w:r w:rsidR="008A3547" w:rsidRPr="00370459">
              <w:rPr>
                <w:b/>
                <w:bCs/>
                <w:color w:val="000000" w:themeColor="text1"/>
                <w:sz w:val="24"/>
                <w:szCs w:val="24"/>
              </w:rPr>
              <w:t xml:space="preserve"> квартал</w:t>
            </w:r>
          </w:p>
        </w:tc>
      </w:tr>
      <w:tr w:rsidR="00370459" w:rsidRPr="00370459" w14:paraId="46DC2032" w14:textId="77777777" w:rsidTr="00370459">
        <w:trPr>
          <w:trHeight w:val="395"/>
        </w:trPr>
        <w:tc>
          <w:tcPr>
            <w:tcW w:w="3684" w:type="dxa"/>
            <w:shd w:val="clear" w:color="auto" w:fill="FFFFFF" w:themeFill="background1"/>
          </w:tcPr>
          <w:p w14:paraId="2C511ACE" w14:textId="1DC16DF2" w:rsidR="008A3547" w:rsidRPr="00370459" w:rsidRDefault="00B56D1A" w:rsidP="008A3547">
            <w:pPr>
              <w:pStyle w:val="TableParagraph"/>
              <w:shd w:val="clear" w:color="auto" w:fill="FFFFFF" w:themeFill="background1"/>
              <w:spacing w:line="275" w:lineRule="exact"/>
              <w:ind w:left="0"/>
              <w:rPr>
                <w:color w:val="000000" w:themeColor="text1"/>
                <w:sz w:val="24"/>
                <w:szCs w:val="24"/>
              </w:rPr>
            </w:pPr>
            <w:r w:rsidRPr="00370459">
              <w:rPr>
                <w:color w:val="000000" w:themeColor="text1"/>
                <w:sz w:val="24"/>
                <w:szCs w:val="24"/>
              </w:rPr>
              <w:t>Конференция социальных предпринимателей Калининградской области</w:t>
            </w:r>
          </w:p>
        </w:tc>
        <w:tc>
          <w:tcPr>
            <w:tcW w:w="4539" w:type="dxa"/>
            <w:shd w:val="clear" w:color="auto" w:fill="FFFFFF" w:themeFill="background1"/>
          </w:tcPr>
          <w:p w14:paraId="3E7E19E4" w14:textId="1058E048" w:rsidR="008A3547" w:rsidRPr="00370459" w:rsidRDefault="008A3547" w:rsidP="008A3547">
            <w:pPr>
              <w:pStyle w:val="TableParagraph"/>
              <w:shd w:val="clear" w:color="auto" w:fill="FFFFFF" w:themeFill="background1"/>
              <w:spacing w:line="275" w:lineRule="exact"/>
              <w:rPr>
                <w:color w:val="000000" w:themeColor="text1"/>
                <w:sz w:val="24"/>
                <w:szCs w:val="24"/>
              </w:rPr>
            </w:pPr>
            <w:r w:rsidRPr="00370459">
              <w:rPr>
                <w:color w:val="000000" w:themeColor="text1"/>
                <w:sz w:val="24"/>
                <w:szCs w:val="24"/>
              </w:rPr>
              <w:t>для действующих социальных предпринимателей</w:t>
            </w:r>
          </w:p>
        </w:tc>
        <w:tc>
          <w:tcPr>
            <w:tcW w:w="1568" w:type="dxa"/>
            <w:shd w:val="clear" w:color="auto" w:fill="FFFFFF" w:themeFill="background1"/>
          </w:tcPr>
          <w:p w14:paraId="06B41D7E" w14:textId="40D83C1E" w:rsidR="008A3547" w:rsidRPr="00370459" w:rsidRDefault="00B56D1A" w:rsidP="008A3547">
            <w:pPr>
              <w:pStyle w:val="TableParagraph"/>
              <w:shd w:val="clear" w:color="auto" w:fill="FFFFFF" w:themeFill="background1"/>
              <w:spacing w:line="275" w:lineRule="exact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</w:t>
            </w:r>
            <w:r w:rsidR="008A3547" w:rsidRPr="00370459">
              <w:rPr>
                <w:b/>
                <w:color w:val="000000" w:themeColor="text1"/>
                <w:sz w:val="24"/>
                <w:szCs w:val="24"/>
              </w:rPr>
              <w:t xml:space="preserve"> квартал</w:t>
            </w:r>
          </w:p>
        </w:tc>
      </w:tr>
      <w:tr w:rsidR="00370459" w:rsidRPr="00370459" w14:paraId="1F59AE13" w14:textId="77777777" w:rsidTr="00370459">
        <w:trPr>
          <w:trHeight w:val="395"/>
        </w:trPr>
        <w:tc>
          <w:tcPr>
            <w:tcW w:w="3684" w:type="dxa"/>
            <w:shd w:val="clear" w:color="auto" w:fill="FFFFFF" w:themeFill="background1"/>
          </w:tcPr>
          <w:p w14:paraId="492DC812" w14:textId="18E1FE41" w:rsidR="008A3547" w:rsidRPr="00370459" w:rsidRDefault="00B56D1A" w:rsidP="008A3547">
            <w:pPr>
              <w:pStyle w:val="TableParagraph"/>
              <w:shd w:val="clear" w:color="auto" w:fill="FFFFFF" w:themeFill="background1"/>
              <w:spacing w:line="275" w:lineRule="exact"/>
              <w:ind w:left="0"/>
              <w:rPr>
                <w:color w:val="000000" w:themeColor="text1"/>
                <w:sz w:val="24"/>
                <w:szCs w:val="24"/>
              </w:rPr>
            </w:pPr>
            <w:r w:rsidRPr="001D205C">
              <w:rPr>
                <w:color w:val="000000" w:themeColor="text1"/>
                <w:sz w:val="24"/>
                <w:szCs w:val="24"/>
              </w:rPr>
              <w:t>Проведение региональн</w:t>
            </w:r>
            <w:r>
              <w:rPr>
                <w:color w:val="000000" w:themeColor="text1"/>
                <w:sz w:val="24"/>
                <w:szCs w:val="24"/>
              </w:rPr>
              <w:t>ого</w:t>
            </w:r>
            <w:r w:rsidRPr="001D205C">
              <w:rPr>
                <w:color w:val="000000" w:themeColor="text1"/>
                <w:sz w:val="24"/>
                <w:szCs w:val="24"/>
              </w:rPr>
              <w:t xml:space="preserve"> этап</w:t>
            </w:r>
            <w:r>
              <w:rPr>
                <w:color w:val="000000" w:themeColor="text1"/>
                <w:sz w:val="24"/>
                <w:szCs w:val="24"/>
              </w:rPr>
              <w:t xml:space="preserve">а </w:t>
            </w:r>
            <w:r w:rsidRPr="001D205C">
              <w:rPr>
                <w:color w:val="000000" w:themeColor="text1"/>
                <w:sz w:val="24"/>
                <w:szCs w:val="24"/>
              </w:rPr>
              <w:t>всероссийск</w:t>
            </w:r>
            <w:r>
              <w:rPr>
                <w:color w:val="000000" w:themeColor="text1"/>
                <w:sz w:val="24"/>
                <w:szCs w:val="24"/>
              </w:rPr>
              <w:t>ого</w:t>
            </w:r>
            <w:r w:rsidRPr="001D205C">
              <w:rPr>
                <w:color w:val="000000" w:themeColor="text1"/>
                <w:sz w:val="24"/>
                <w:szCs w:val="24"/>
              </w:rPr>
              <w:t xml:space="preserve"> конкурс</w:t>
            </w:r>
            <w:r>
              <w:rPr>
                <w:color w:val="000000" w:themeColor="text1"/>
                <w:sz w:val="24"/>
                <w:szCs w:val="24"/>
              </w:rPr>
              <w:t>а</w:t>
            </w:r>
            <w:r w:rsidRPr="001D205C">
              <w:rPr>
                <w:color w:val="000000" w:themeColor="text1"/>
                <w:sz w:val="24"/>
                <w:szCs w:val="24"/>
              </w:rPr>
              <w:t xml:space="preserve"> в области социального предпринимательства</w:t>
            </w:r>
          </w:p>
        </w:tc>
        <w:tc>
          <w:tcPr>
            <w:tcW w:w="4539" w:type="dxa"/>
            <w:shd w:val="clear" w:color="auto" w:fill="FFFFFF" w:themeFill="background1"/>
          </w:tcPr>
          <w:p w14:paraId="7C613F50" w14:textId="28D611E6" w:rsidR="008A3547" w:rsidRPr="00370459" w:rsidRDefault="008A3547" w:rsidP="008A3547">
            <w:pPr>
              <w:pStyle w:val="TableParagraph"/>
              <w:shd w:val="clear" w:color="auto" w:fill="FFFFFF" w:themeFill="background1"/>
              <w:spacing w:line="275" w:lineRule="exact"/>
              <w:rPr>
                <w:color w:val="000000" w:themeColor="text1"/>
                <w:sz w:val="24"/>
                <w:szCs w:val="24"/>
              </w:rPr>
            </w:pPr>
            <w:r w:rsidRPr="00370459">
              <w:rPr>
                <w:color w:val="000000" w:themeColor="text1"/>
                <w:sz w:val="24"/>
                <w:szCs w:val="24"/>
              </w:rPr>
              <w:t>для действующих социальных предпринимателей, а также для тех, кто планирует получение статуса «социальное предприятие»</w:t>
            </w:r>
          </w:p>
        </w:tc>
        <w:tc>
          <w:tcPr>
            <w:tcW w:w="1568" w:type="dxa"/>
            <w:shd w:val="clear" w:color="auto" w:fill="FFFFFF" w:themeFill="background1"/>
          </w:tcPr>
          <w:p w14:paraId="39C6EC07" w14:textId="53728B12" w:rsidR="008A3547" w:rsidRPr="00370459" w:rsidRDefault="00B56D1A" w:rsidP="008A3547">
            <w:pPr>
              <w:pStyle w:val="TableParagraph"/>
              <w:shd w:val="clear" w:color="auto" w:fill="FFFFFF" w:themeFill="background1"/>
              <w:spacing w:line="275" w:lineRule="exact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4</w:t>
            </w:r>
            <w:r w:rsidR="008A3547" w:rsidRPr="00370459">
              <w:rPr>
                <w:b/>
                <w:color w:val="000000" w:themeColor="text1"/>
                <w:sz w:val="24"/>
                <w:szCs w:val="24"/>
              </w:rPr>
              <w:t xml:space="preserve"> квартал</w:t>
            </w:r>
          </w:p>
        </w:tc>
      </w:tr>
    </w:tbl>
    <w:p w14:paraId="4D7F5494" w14:textId="77777777" w:rsidR="005B5BBF" w:rsidRDefault="005B5BBF">
      <w:pPr>
        <w:spacing w:before="6"/>
        <w:rPr>
          <w:b/>
          <w:sz w:val="26"/>
        </w:rPr>
      </w:pPr>
    </w:p>
    <w:p w14:paraId="28DC925A" w14:textId="77777777" w:rsidR="005B5BBF" w:rsidRDefault="00F16DF6">
      <w:pPr>
        <w:pStyle w:val="a3"/>
        <w:spacing w:before="90" w:after="10"/>
        <w:ind w:left="122"/>
      </w:pPr>
      <w:r>
        <w:t>В</w:t>
      </w:r>
      <w:r>
        <w:rPr>
          <w:spacing w:val="-2"/>
        </w:rPr>
        <w:t xml:space="preserve"> </w:t>
      </w:r>
      <w:r>
        <w:t>течение</w:t>
      </w:r>
      <w:r>
        <w:rPr>
          <w:spacing w:val="-3"/>
        </w:rPr>
        <w:t xml:space="preserve"> </w:t>
      </w:r>
      <w:r>
        <w:t>года</w:t>
      </w:r>
      <w:r>
        <w:rPr>
          <w:spacing w:val="-2"/>
        </w:rPr>
        <w:t xml:space="preserve"> </w:t>
      </w:r>
      <w:r>
        <w:t>постоянно:</w:t>
      </w:r>
    </w:p>
    <w:p w14:paraId="39AB10A1" w14:textId="77777777" w:rsidR="00B56D1A" w:rsidRDefault="00B56D1A">
      <w:pPr>
        <w:pStyle w:val="a3"/>
        <w:spacing w:before="90" w:after="10"/>
        <w:ind w:left="122"/>
      </w:pPr>
    </w:p>
    <w:tbl>
      <w:tblPr>
        <w:tblStyle w:val="TableNormal"/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4"/>
        <w:gridCol w:w="9270"/>
      </w:tblGrid>
      <w:tr w:rsidR="005B5BBF" w:rsidRPr="00B56D1A" w14:paraId="6D223FE0" w14:textId="77777777" w:rsidTr="00370459">
        <w:trPr>
          <w:trHeight w:val="266"/>
        </w:trPr>
        <w:tc>
          <w:tcPr>
            <w:tcW w:w="434" w:type="dxa"/>
            <w:shd w:val="clear" w:color="auto" w:fill="FFFFFF" w:themeFill="background1"/>
          </w:tcPr>
          <w:p w14:paraId="30E73F58" w14:textId="77777777" w:rsidR="005B5BBF" w:rsidRPr="00B56D1A" w:rsidRDefault="00F16DF6" w:rsidP="00B56D1A">
            <w:pPr>
              <w:pStyle w:val="TableParagraph"/>
              <w:spacing w:line="246" w:lineRule="exact"/>
              <w:ind w:left="0"/>
              <w:jc w:val="center"/>
              <w:rPr>
                <w:b/>
                <w:sz w:val="24"/>
                <w:szCs w:val="24"/>
              </w:rPr>
            </w:pPr>
            <w:r w:rsidRPr="00B56D1A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9270" w:type="dxa"/>
            <w:shd w:val="clear" w:color="auto" w:fill="FFFFFF" w:themeFill="background1"/>
          </w:tcPr>
          <w:p w14:paraId="3275D2BC" w14:textId="77777777" w:rsidR="005B5BBF" w:rsidRPr="00B56D1A" w:rsidRDefault="00F16DF6" w:rsidP="00B56D1A">
            <w:pPr>
              <w:pStyle w:val="TableParagraph"/>
              <w:spacing w:line="246" w:lineRule="exact"/>
              <w:ind w:left="0"/>
              <w:rPr>
                <w:sz w:val="24"/>
                <w:szCs w:val="24"/>
              </w:rPr>
            </w:pPr>
            <w:r w:rsidRPr="00B56D1A">
              <w:rPr>
                <w:sz w:val="24"/>
                <w:szCs w:val="24"/>
              </w:rPr>
              <w:t>Консультационные</w:t>
            </w:r>
            <w:r w:rsidRPr="00B56D1A">
              <w:rPr>
                <w:spacing w:val="-4"/>
                <w:sz w:val="24"/>
                <w:szCs w:val="24"/>
              </w:rPr>
              <w:t xml:space="preserve"> </w:t>
            </w:r>
            <w:r w:rsidRPr="00B56D1A">
              <w:rPr>
                <w:sz w:val="24"/>
                <w:szCs w:val="24"/>
              </w:rPr>
              <w:t>услуги</w:t>
            </w:r>
            <w:r w:rsidRPr="00B56D1A">
              <w:rPr>
                <w:spacing w:val="-2"/>
                <w:sz w:val="24"/>
                <w:szCs w:val="24"/>
              </w:rPr>
              <w:t xml:space="preserve"> </w:t>
            </w:r>
            <w:r w:rsidRPr="00B56D1A">
              <w:rPr>
                <w:sz w:val="24"/>
                <w:szCs w:val="24"/>
              </w:rPr>
              <w:t>по</w:t>
            </w:r>
            <w:r w:rsidRPr="00B56D1A">
              <w:rPr>
                <w:spacing w:val="-2"/>
                <w:sz w:val="24"/>
                <w:szCs w:val="24"/>
              </w:rPr>
              <w:t xml:space="preserve"> </w:t>
            </w:r>
            <w:r w:rsidRPr="00B56D1A">
              <w:rPr>
                <w:sz w:val="24"/>
                <w:szCs w:val="24"/>
              </w:rPr>
              <w:t>мерам</w:t>
            </w:r>
            <w:r w:rsidRPr="00B56D1A">
              <w:rPr>
                <w:spacing w:val="-3"/>
                <w:sz w:val="24"/>
                <w:szCs w:val="24"/>
              </w:rPr>
              <w:t xml:space="preserve"> </w:t>
            </w:r>
            <w:r w:rsidRPr="00B56D1A">
              <w:rPr>
                <w:sz w:val="24"/>
                <w:szCs w:val="24"/>
              </w:rPr>
              <w:t>господдержки,</w:t>
            </w:r>
            <w:r w:rsidRPr="00B56D1A">
              <w:rPr>
                <w:spacing w:val="-2"/>
                <w:sz w:val="24"/>
                <w:szCs w:val="24"/>
              </w:rPr>
              <w:t xml:space="preserve"> </w:t>
            </w:r>
            <w:r w:rsidRPr="00B56D1A">
              <w:rPr>
                <w:sz w:val="24"/>
                <w:szCs w:val="24"/>
              </w:rPr>
              <w:t>услугах</w:t>
            </w:r>
            <w:r w:rsidRPr="00B56D1A">
              <w:rPr>
                <w:spacing w:val="-2"/>
                <w:sz w:val="24"/>
                <w:szCs w:val="24"/>
              </w:rPr>
              <w:t xml:space="preserve"> </w:t>
            </w:r>
            <w:r w:rsidRPr="00B56D1A">
              <w:rPr>
                <w:sz w:val="24"/>
                <w:szCs w:val="24"/>
              </w:rPr>
              <w:t>ЦИСС</w:t>
            </w:r>
          </w:p>
        </w:tc>
      </w:tr>
      <w:tr w:rsidR="005B5BBF" w:rsidRPr="00B56D1A" w14:paraId="3565AB17" w14:textId="77777777" w:rsidTr="00370459">
        <w:trPr>
          <w:trHeight w:val="868"/>
        </w:trPr>
        <w:tc>
          <w:tcPr>
            <w:tcW w:w="434" w:type="dxa"/>
            <w:shd w:val="clear" w:color="auto" w:fill="FFFFFF" w:themeFill="background1"/>
          </w:tcPr>
          <w:p w14:paraId="55F95C73" w14:textId="77777777" w:rsidR="005B5BBF" w:rsidRPr="00B56D1A" w:rsidRDefault="00F16DF6" w:rsidP="00B56D1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B56D1A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9270" w:type="dxa"/>
            <w:shd w:val="clear" w:color="auto" w:fill="FFFFFF" w:themeFill="background1"/>
          </w:tcPr>
          <w:p w14:paraId="2BA00828" w14:textId="74A1A2C2" w:rsidR="005B5BBF" w:rsidRPr="00B56D1A" w:rsidRDefault="00B56D1A" w:rsidP="00B56D1A">
            <w:pPr>
              <w:pStyle w:val="TableParagraph"/>
              <w:spacing w:line="270" w:lineRule="atLeast"/>
              <w:ind w:left="0"/>
              <w:rPr>
                <w:sz w:val="24"/>
                <w:szCs w:val="24"/>
              </w:rPr>
            </w:pPr>
            <w:r>
              <w:rPr>
                <w:color w:val="1A1A1A"/>
                <w:sz w:val="24"/>
                <w:szCs w:val="24"/>
              </w:rPr>
              <w:t>К</w:t>
            </w:r>
            <w:r w:rsidRPr="00B56D1A">
              <w:rPr>
                <w:color w:val="1A1A1A"/>
                <w:sz w:val="24"/>
                <w:szCs w:val="24"/>
              </w:rPr>
              <w:t>онсультационные услуги по вопросам государственного регулирования, связанным с предпринимательской деятельностью в социальной сфере (вопросы организационно-правовой формы, системы налогообложения бизнеса, участия в закупках для государственных и муниципальных нужд, участия в закупках организаций с государственным участием, защиты прав на интеллектуальную собственность, вхождения в реестр поставщиков социальных услуг, получения льгот на размещение социальной рекламы, получения государственной финансовой и имущественной поддержки);</w:t>
            </w:r>
          </w:p>
        </w:tc>
      </w:tr>
      <w:tr w:rsidR="005B5BBF" w:rsidRPr="00B56D1A" w14:paraId="39183BDF" w14:textId="77777777" w:rsidTr="00370459">
        <w:trPr>
          <w:trHeight w:val="552"/>
        </w:trPr>
        <w:tc>
          <w:tcPr>
            <w:tcW w:w="434" w:type="dxa"/>
            <w:shd w:val="clear" w:color="auto" w:fill="FFFFFF" w:themeFill="background1"/>
          </w:tcPr>
          <w:p w14:paraId="186172EA" w14:textId="77777777" w:rsidR="005B5BBF" w:rsidRPr="00B56D1A" w:rsidRDefault="00F16DF6" w:rsidP="00B56D1A">
            <w:pPr>
              <w:pStyle w:val="TableParagraph"/>
              <w:spacing w:line="275" w:lineRule="exact"/>
              <w:ind w:left="0"/>
              <w:jc w:val="center"/>
              <w:rPr>
                <w:b/>
                <w:sz w:val="24"/>
                <w:szCs w:val="24"/>
              </w:rPr>
            </w:pPr>
            <w:r w:rsidRPr="00B56D1A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9270" w:type="dxa"/>
            <w:shd w:val="clear" w:color="auto" w:fill="FFFFFF" w:themeFill="background1"/>
          </w:tcPr>
          <w:p w14:paraId="6D824183" w14:textId="7A2848C9" w:rsidR="005B5BBF" w:rsidRPr="00B56D1A" w:rsidRDefault="00B56D1A" w:rsidP="00B56D1A">
            <w:pPr>
              <w:pStyle w:val="TableParagraph"/>
              <w:spacing w:line="276" w:lineRule="exact"/>
              <w:ind w:left="0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</w:t>
            </w:r>
            <w:r w:rsidRPr="00B56D1A">
              <w:rPr>
                <w:color w:val="000000" w:themeColor="text1"/>
                <w:sz w:val="24"/>
                <w:szCs w:val="24"/>
              </w:rPr>
              <w:t>слуги по разработке и продвижению товарного знака субъекта МСП, а также изготовлению информационных материалов и (или) сайта для социальных предприятий в целях продвижения их товаров (работ, услуг), разработке рекламной кампании, дизайна, популяризации продукции (товаров, работ, услуг) для социальных предприятий</w:t>
            </w:r>
          </w:p>
        </w:tc>
      </w:tr>
      <w:tr w:rsidR="00B56D1A" w:rsidRPr="00B56D1A" w14:paraId="2965D5CF" w14:textId="77777777" w:rsidTr="00494CD9">
        <w:trPr>
          <w:trHeight w:val="275"/>
        </w:trPr>
        <w:tc>
          <w:tcPr>
            <w:tcW w:w="434" w:type="dxa"/>
            <w:shd w:val="clear" w:color="auto" w:fill="FFFFFF" w:themeFill="background1"/>
          </w:tcPr>
          <w:p w14:paraId="71BDA875" w14:textId="77777777" w:rsidR="00B56D1A" w:rsidRPr="00B56D1A" w:rsidRDefault="00B56D1A" w:rsidP="00B56D1A">
            <w:pPr>
              <w:pStyle w:val="TableParagraph"/>
              <w:spacing w:line="256" w:lineRule="exact"/>
              <w:ind w:left="0"/>
              <w:jc w:val="center"/>
              <w:rPr>
                <w:b/>
                <w:sz w:val="24"/>
                <w:szCs w:val="24"/>
              </w:rPr>
            </w:pPr>
            <w:r w:rsidRPr="00B56D1A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9270" w:type="dxa"/>
            <w:shd w:val="clear" w:color="auto" w:fill="FFFFFF" w:themeFill="background1"/>
            <w:vAlign w:val="center"/>
          </w:tcPr>
          <w:p w14:paraId="13F49787" w14:textId="409D9662" w:rsidR="00B56D1A" w:rsidRPr="00B56D1A" w:rsidRDefault="00B56D1A" w:rsidP="00B56D1A">
            <w:pPr>
              <w:pStyle w:val="TableParagraph"/>
              <w:spacing w:line="256" w:lineRule="exact"/>
              <w:ind w:left="0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</w:t>
            </w:r>
            <w:r w:rsidRPr="00B56D1A">
              <w:rPr>
                <w:color w:val="000000" w:themeColor="text1"/>
                <w:sz w:val="24"/>
                <w:szCs w:val="24"/>
              </w:rPr>
              <w:t>слуги, связанные с организацией работы со средствами массовой информации по вопросам популяризации, поддержки и развития социального предпринимательства, производства и использования социальной рекламы</w:t>
            </w:r>
          </w:p>
        </w:tc>
      </w:tr>
      <w:tr w:rsidR="000F4BB3" w:rsidRPr="00B56D1A" w14:paraId="7BB3BE67" w14:textId="77777777" w:rsidTr="00370459">
        <w:trPr>
          <w:trHeight w:val="275"/>
        </w:trPr>
        <w:tc>
          <w:tcPr>
            <w:tcW w:w="434" w:type="dxa"/>
            <w:shd w:val="clear" w:color="auto" w:fill="FFFFFF" w:themeFill="background1"/>
          </w:tcPr>
          <w:p w14:paraId="447762A2" w14:textId="0EF51102" w:rsidR="000F4BB3" w:rsidRPr="00B56D1A" w:rsidRDefault="000F4BB3" w:rsidP="00B56D1A">
            <w:pPr>
              <w:pStyle w:val="TableParagraph"/>
              <w:spacing w:line="256" w:lineRule="exact"/>
              <w:ind w:left="0"/>
              <w:jc w:val="center"/>
              <w:rPr>
                <w:b/>
                <w:sz w:val="24"/>
                <w:szCs w:val="24"/>
              </w:rPr>
            </w:pPr>
            <w:r w:rsidRPr="00B56D1A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9270" w:type="dxa"/>
            <w:shd w:val="clear" w:color="auto" w:fill="FFFFFF" w:themeFill="background1"/>
          </w:tcPr>
          <w:p w14:paraId="330FAEDA" w14:textId="501027BD" w:rsidR="000F4BB3" w:rsidRPr="00B56D1A" w:rsidRDefault="00B56D1A" w:rsidP="00B56D1A">
            <w:pPr>
              <w:pStyle w:val="TableParagraph"/>
              <w:spacing w:line="256" w:lineRule="exact"/>
              <w:ind w:left="0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</w:t>
            </w:r>
            <w:r w:rsidRPr="00B56D1A">
              <w:rPr>
                <w:color w:val="000000" w:themeColor="text1"/>
                <w:sz w:val="24"/>
                <w:szCs w:val="24"/>
              </w:rPr>
              <w:t>слуги по проведению маркетинговых исследований для социальных предприятий</w:t>
            </w:r>
          </w:p>
        </w:tc>
      </w:tr>
      <w:tr w:rsidR="000F4BB3" w:rsidRPr="00B56D1A" w14:paraId="00385D86" w14:textId="77777777" w:rsidTr="00370459">
        <w:trPr>
          <w:trHeight w:val="275"/>
        </w:trPr>
        <w:tc>
          <w:tcPr>
            <w:tcW w:w="434" w:type="dxa"/>
            <w:shd w:val="clear" w:color="auto" w:fill="FFFFFF" w:themeFill="background1"/>
          </w:tcPr>
          <w:p w14:paraId="6A0E676B" w14:textId="368E8388" w:rsidR="000F4BB3" w:rsidRPr="00B56D1A" w:rsidRDefault="000F4BB3" w:rsidP="00B56D1A">
            <w:pPr>
              <w:pStyle w:val="TableParagraph"/>
              <w:spacing w:line="256" w:lineRule="exact"/>
              <w:ind w:left="0"/>
              <w:jc w:val="center"/>
              <w:rPr>
                <w:b/>
                <w:sz w:val="24"/>
                <w:szCs w:val="24"/>
              </w:rPr>
            </w:pPr>
            <w:r w:rsidRPr="00B56D1A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9270" w:type="dxa"/>
            <w:shd w:val="clear" w:color="auto" w:fill="FFFFFF" w:themeFill="background1"/>
          </w:tcPr>
          <w:p w14:paraId="45A258E0" w14:textId="76E02923" w:rsidR="000F4BB3" w:rsidRPr="00B56D1A" w:rsidRDefault="00B56D1A" w:rsidP="00B56D1A">
            <w:pPr>
              <w:pStyle w:val="TableParagraph"/>
              <w:spacing w:line="256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56D1A">
              <w:rPr>
                <w:sz w:val="24"/>
                <w:szCs w:val="24"/>
              </w:rPr>
              <w:t>слуги по вопросам бизнес-планирования, в частности по вопросам оценки социальной эффективности проекта или инициативы субъектов МСП, осуществляющих деятельность в сфере социального предпринимательства, оказания содействия при выборе проекта, разработки бизнес-модели и финансовой модели, содействия в привлечении профессиональных кадров и потенциальных инвесторов</w:t>
            </w:r>
          </w:p>
        </w:tc>
      </w:tr>
    </w:tbl>
    <w:p w14:paraId="42C82FC7" w14:textId="77777777" w:rsidR="00B50CE0" w:rsidRDefault="00B50CE0"/>
    <w:sectPr w:rsidR="00B50CE0">
      <w:type w:val="continuous"/>
      <w:pgSz w:w="12240" w:h="15840"/>
      <w:pgMar w:top="1060" w:right="74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C4476E"/>
    <w:multiLevelType w:val="hybridMultilevel"/>
    <w:tmpl w:val="30A2FC8A"/>
    <w:lvl w:ilvl="0" w:tplc="F496ACCC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A8626C6">
      <w:numFmt w:val="bullet"/>
      <w:lvlText w:val="•"/>
      <w:lvlJc w:val="left"/>
      <w:pPr>
        <w:ind w:left="688" w:hanging="140"/>
      </w:pPr>
      <w:rPr>
        <w:rFonts w:hint="default"/>
        <w:lang w:val="ru-RU" w:eastAsia="en-US" w:bidi="ar-SA"/>
      </w:rPr>
    </w:lvl>
    <w:lvl w:ilvl="2" w:tplc="D47C4374">
      <w:numFmt w:val="bullet"/>
      <w:lvlText w:val="•"/>
      <w:lvlJc w:val="left"/>
      <w:pPr>
        <w:ind w:left="1276" w:hanging="140"/>
      </w:pPr>
      <w:rPr>
        <w:rFonts w:hint="default"/>
        <w:lang w:val="ru-RU" w:eastAsia="en-US" w:bidi="ar-SA"/>
      </w:rPr>
    </w:lvl>
    <w:lvl w:ilvl="3" w:tplc="4F502DD8">
      <w:numFmt w:val="bullet"/>
      <w:lvlText w:val="•"/>
      <w:lvlJc w:val="left"/>
      <w:pPr>
        <w:ind w:left="1865" w:hanging="140"/>
      </w:pPr>
      <w:rPr>
        <w:rFonts w:hint="default"/>
        <w:lang w:val="ru-RU" w:eastAsia="en-US" w:bidi="ar-SA"/>
      </w:rPr>
    </w:lvl>
    <w:lvl w:ilvl="4" w:tplc="355EE2D6">
      <w:numFmt w:val="bullet"/>
      <w:lvlText w:val="•"/>
      <w:lvlJc w:val="left"/>
      <w:pPr>
        <w:ind w:left="2453" w:hanging="140"/>
      </w:pPr>
      <w:rPr>
        <w:rFonts w:hint="default"/>
        <w:lang w:val="ru-RU" w:eastAsia="en-US" w:bidi="ar-SA"/>
      </w:rPr>
    </w:lvl>
    <w:lvl w:ilvl="5" w:tplc="B1AA694C">
      <w:numFmt w:val="bullet"/>
      <w:lvlText w:val="•"/>
      <w:lvlJc w:val="left"/>
      <w:pPr>
        <w:ind w:left="3042" w:hanging="140"/>
      </w:pPr>
      <w:rPr>
        <w:rFonts w:hint="default"/>
        <w:lang w:val="ru-RU" w:eastAsia="en-US" w:bidi="ar-SA"/>
      </w:rPr>
    </w:lvl>
    <w:lvl w:ilvl="6" w:tplc="F2D8D4E0">
      <w:numFmt w:val="bullet"/>
      <w:lvlText w:val="•"/>
      <w:lvlJc w:val="left"/>
      <w:pPr>
        <w:ind w:left="3630" w:hanging="140"/>
      </w:pPr>
      <w:rPr>
        <w:rFonts w:hint="default"/>
        <w:lang w:val="ru-RU" w:eastAsia="en-US" w:bidi="ar-SA"/>
      </w:rPr>
    </w:lvl>
    <w:lvl w:ilvl="7" w:tplc="29CE2D68">
      <w:numFmt w:val="bullet"/>
      <w:lvlText w:val="•"/>
      <w:lvlJc w:val="left"/>
      <w:pPr>
        <w:ind w:left="4218" w:hanging="140"/>
      </w:pPr>
      <w:rPr>
        <w:rFonts w:hint="default"/>
        <w:lang w:val="ru-RU" w:eastAsia="en-US" w:bidi="ar-SA"/>
      </w:rPr>
    </w:lvl>
    <w:lvl w:ilvl="8" w:tplc="4E1E674A">
      <w:numFmt w:val="bullet"/>
      <w:lvlText w:val="•"/>
      <w:lvlJc w:val="left"/>
      <w:pPr>
        <w:ind w:left="4807" w:hanging="140"/>
      </w:pPr>
      <w:rPr>
        <w:rFonts w:hint="default"/>
        <w:lang w:val="ru-RU" w:eastAsia="en-US" w:bidi="ar-SA"/>
      </w:rPr>
    </w:lvl>
  </w:abstractNum>
  <w:num w:numId="1" w16cid:durableId="1997106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BBF"/>
    <w:rsid w:val="000E4280"/>
    <w:rsid w:val="000F4BB3"/>
    <w:rsid w:val="00171053"/>
    <w:rsid w:val="001D205C"/>
    <w:rsid w:val="00370459"/>
    <w:rsid w:val="00376CC8"/>
    <w:rsid w:val="0043769E"/>
    <w:rsid w:val="00455F26"/>
    <w:rsid w:val="00544D9D"/>
    <w:rsid w:val="005B5BBF"/>
    <w:rsid w:val="005C7C94"/>
    <w:rsid w:val="007248DB"/>
    <w:rsid w:val="008A3547"/>
    <w:rsid w:val="00934BCA"/>
    <w:rsid w:val="00997F2B"/>
    <w:rsid w:val="00B50CE0"/>
    <w:rsid w:val="00B56D1A"/>
    <w:rsid w:val="00BA1947"/>
    <w:rsid w:val="00CB3239"/>
    <w:rsid w:val="00E159A8"/>
    <w:rsid w:val="00E8226B"/>
    <w:rsid w:val="00ED2633"/>
    <w:rsid w:val="00F16DF6"/>
    <w:rsid w:val="00F81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C7474"/>
  <w15:docId w15:val="{5B3138B6-7725-4FBF-B8BD-2E51B76AF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М. Горбунова</dc:creator>
  <cp:lastModifiedBy>User01</cp:lastModifiedBy>
  <cp:revision>2</cp:revision>
  <cp:lastPrinted>2024-01-19T07:38:00Z</cp:lastPrinted>
  <dcterms:created xsi:type="dcterms:W3CDTF">2026-05-13T10:00:00Z</dcterms:created>
  <dcterms:modified xsi:type="dcterms:W3CDTF">2026-05-13T10:00:00Z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2023-01-30T00:00:00Z</vt:filetime>
  </property>
</Properties>
</file>