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6FC68" w14:textId="7FACC85D" w:rsidR="008A53EB" w:rsidRPr="00FE4DC3" w:rsidRDefault="008A53EB" w:rsidP="00FB735C">
      <w:pPr>
        <w:widowControl w:val="0"/>
        <w:autoSpaceDE w:val="0"/>
        <w:autoSpaceDN w:val="0"/>
        <w:spacing w:after="0" w:line="240" w:lineRule="auto"/>
        <w:ind w:left="5387" w:right="18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 w:bidi="ru-RU"/>
          <w14:ligatures w14:val="none"/>
        </w:rPr>
      </w:pPr>
      <w:r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 xml:space="preserve">Приложение № </w:t>
      </w:r>
      <w:r w:rsidR="006F5A18"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>7</w:t>
      </w:r>
      <w:r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 xml:space="preserve"> </w:t>
      </w:r>
      <w:r w:rsidR="00FB735C"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br/>
      </w:r>
      <w:r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 xml:space="preserve">к </w:t>
      </w:r>
      <w:r w:rsidRPr="00FE4DC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 w:bidi="ru-RU"/>
          <w14:ligatures w14:val="none"/>
        </w:rPr>
        <w:t>Порядку и условиям</w:t>
      </w:r>
    </w:p>
    <w:p w14:paraId="1B2FD155" w14:textId="78C7B865" w:rsidR="008A53EB" w:rsidRPr="00FE4DC3" w:rsidRDefault="008A53EB" w:rsidP="00FB735C">
      <w:pPr>
        <w:widowControl w:val="0"/>
        <w:autoSpaceDE w:val="0"/>
        <w:autoSpaceDN w:val="0"/>
        <w:spacing w:after="0" w:line="240" w:lineRule="auto"/>
        <w:ind w:left="5954" w:right="18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 w:bidi="ru-RU"/>
          <w14:ligatures w14:val="none"/>
        </w:rPr>
      </w:pPr>
      <w:r w:rsidRPr="00FE4DC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 w:bidi="ru-RU"/>
          <w14:ligatures w14:val="none"/>
        </w:rPr>
        <w:t>предоставления поручительств</w:t>
      </w:r>
      <w:r w:rsidR="00FB735C" w:rsidRPr="00FE4DC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 w:bidi="ru-RU"/>
          <w14:ligatures w14:val="none"/>
        </w:rPr>
        <w:t xml:space="preserve"> </w:t>
      </w:r>
      <w:r w:rsidRPr="00FE4DC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 w:bidi="ru-RU"/>
          <w14:ligatures w14:val="none"/>
        </w:rPr>
        <w:t>фондом</w:t>
      </w:r>
      <w:r w:rsidR="00FB735C" w:rsidRPr="00FE4DC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 w:bidi="ru-RU"/>
          <w14:ligatures w14:val="none"/>
        </w:rPr>
        <w:t xml:space="preserve"> </w:t>
      </w:r>
      <w:r w:rsidRPr="00FE4DC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 w:bidi="ru-RU"/>
          <w14:ligatures w14:val="none"/>
        </w:rPr>
        <w:t>«</w:t>
      </w:r>
      <w:r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>Гарантийный фонд Калининградской</w:t>
      </w:r>
      <w:r w:rsidRPr="00FE4DC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 w:bidi="ru-RU"/>
          <w14:ligatures w14:val="none"/>
        </w:rPr>
        <w:t xml:space="preserve"> области</w:t>
      </w:r>
      <w:r w:rsidRPr="00FE4DC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 w:bidi="ru-RU"/>
          <w14:ligatures w14:val="none"/>
        </w:rPr>
        <w:t>»</w:t>
      </w:r>
    </w:p>
    <w:p w14:paraId="512BE292" w14:textId="7477624B" w:rsidR="008A53EB" w:rsidRPr="00FE4DC3" w:rsidRDefault="008A53EB" w:rsidP="008A53EB">
      <w:pPr>
        <w:widowControl w:val="0"/>
        <w:autoSpaceDE w:val="0"/>
        <w:autoSpaceDN w:val="0"/>
        <w:spacing w:after="0" w:line="240" w:lineRule="auto"/>
        <w:ind w:left="302" w:right="195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 w:bidi="ru-RU"/>
          <w14:ligatures w14:val="none"/>
        </w:rPr>
      </w:pPr>
    </w:p>
    <w:p w14:paraId="404C4BD7" w14:textId="4A065B5C" w:rsidR="0019132D" w:rsidRPr="00FE4DC3" w:rsidRDefault="0019132D" w:rsidP="0019132D">
      <w:pPr>
        <w:widowControl w:val="0"/>
        <w:autoSpaceDE w:val="0"/>
        <w:autoSpaceDN w:val="0"/>
        <w:spacing w:before="9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</w:pPr>
      <w:r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>Программы предоставления поручительств</w:t>
      </w:r>
      <w:r w:rsidR="001D26C1"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 xml:space="preserve"> фонд</w:t>
      </w:r>
      <w:r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>ом</w:t>
      </w:r>
    </w:p>
    <w:p w14:paraId="6BE47360" w14:textId="2DC38183" w:rsidR="001D26C1" w:rsidRPr="00FE4DC3" w:rsidRDefault="001D26C1" w:rsidP="0019132D">
      <w:pPr>
        <w:widowControl w:val="0"/>
        <w:autoSpaceDE w:val="0"/>
        <w:autoSpaceDN w:val="0"/>
        <w:spacing w:before="9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</w:pPr>
      <w:r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>«Гарантийный фонд Калининградской области»</w:t>
      </w:r>
    </w:p>
    <w:p w14:paraId="5977AA5C" w14:textId="77777777" w:rsidR="0009248C" w:rsidRPr="00FE4DC3" w:rsidRDefault="0009248C" w:rsidP="0019132D">
      <w:pPr>
        <w:widowControl w:val="0"/>
        <w:autoSpaceDE w:val="0"/>
        <w:autoSpaceDN w:val="0"/>
        <w:spacing w:before="9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</w:pPr>
    </w:p>
    <w:p w14:paraId="55F0C710" w14:textId="55D9C106" w:rsidR="0009248C" w:rsidRPr="00FE4DC3" w:rsidRDefault="0009248C" w:rsidP="0009248C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</w:pPr>
      <w:r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>Для Заемщиков - СМСП, осуществляющих деятельность в следующих приоритетных отраслях:</w:t>
      </w:r>
    </w:p>
    <w:p w14:paraId="63E92405" w14:textId="569696A3" w:rsidR="0009248C" w:rsidRPr="00FE4DC3" w:rsidRDefault="0009248C" w:rsidP="0009248C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</w:pPr>
      <w:r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>- промышленность (</w:t>
      </w:r>
      <w:bookmarkStart w:id="0" w:name="_Hlk194048577"/>
      <w:r w:rsidRPr="00FE4DC3">
        <w:rPr>
          <w:rFonts w:ascii="Times New Roman" w:hAnsi="Times New Roman"/>
          <w:color w:val="000000"/>
          <w:sz w:val="24"/>
          <w:szCs w:val="24"/>
        </w:rPr>
        <w:t>фактическое осуществление</w:t>
      </w:r>
      <w:r w:rsidR="00E330DB" w:rsidRPr="00FE4DC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E4DC3">
        <w:rPr>
          <w:rFonts w:ascii="Times New Roman" w:hAnsi="Times New Roman"/>
          <w:color w:val="000000"/>
          <w:sz w:val="24"/>
          <w:szCs w:val="24"/>
        </w:rPr>
        <w:t>деятельности в данном направлении, а также наличие основного или дополнительного кода ОКВЭД, входящего в раздел C «Обрабатывающие производства», за исключением кодов ОКВЭД 11.01 – 11.05 и класса 12 ОКВЭД</w:t>
      </w:r>
      <w:bookmarkEnd w:id="0"/>
      <w:r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>);</w:t>
      </w:r>
    </w:p>
    <w:p w14:paraId="7226FA5A" w14:textId="49543AA5" w:rsidR="0009248C" w:rsidRPr="00FE4DC3" w:rsidRDefault="0009248C" w:rsidP="0009248C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</w:pPr>
      <w:r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>- сельское хозяйство (</w:t>
      </w:r>
      <w:r w:rsidR="00E330DB" w:rsidRPr="00FE4DC3">
        <w:rPr>
          <w:rFonts w:ascii="Times New Roman" w:hAnsi="Times New Roman"/>
          <w:color w:val="000000"/>
          <w:sz w:val="24"/>
          <w:szCs w:val="24"/>
        </w:rPr>
        <w:t>фактическое осуществление деятельности в данном направлении, а также наличие основного или дополнительного кода ОКВЭД</w:t>
      </w:r>
      <w:r w:rsidRPr="00FE4DC3">
        <w:rPr>
          <w:rFonts w:ascii="Times New Roman" w:hAnsi="Times New Roman"/>
          <w:sz w:val="24"/>
          <w:szCs w:val="24"/>
        </w:rPr>
        <w:t>, входящего в раздел А «Сельское, лесное хозяйство, охота, рыболовство и рыбоводство»</w:t>
      </w:r>
      <w:r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>);</w:t>
      </w:r>
    </w:p>
    <w:p w14:paraId="4196E5F1" w14:textId="00D09269" w:rsidR="0009248C" w:rsidRPr="00FE4DC3" w:rsidRDefault="0009248C" w:rsidP="0009248C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  <w:r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 xml:space="preserve">- деятельность в сфере информации и связи </w:t>
      </w:r>
      <w:r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>(</w:t>
      </w:r>
      <w:r w:rsidR="00E330DB" w:rsidRPr="00FE4DC3">
        <w:rPr>
          <w:rFonts w:ascii="Times New Roman" w:hAnsi="Times New Roman"/>
          <w:color w:val="000000"/>
          <w:sz w:val="24"/>
          <w:szCs w:val="24"/>
        </w:rPr>
        <w:t>фактическое осуществление деятельности в данном направлении, а также наличие основного или дополнительного кода ОКВЭД</w:t>
      </w:r>
      <w:r w:rsidR="00E330DB" w:rsidRPr="00FE4DC3">
        <w:rPr>
          <w:rFonts w:ascii="Times New Roman" w:hAnsi="Times New Roman"/>
          <w:sz w:val="24"/>
          <w:szCs w:val="24"/>
        </w:rPr>
        <w:t>, входящего в раздел</w:t>
      </w:r>
      <w:r w:rsidR="00A477E7"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 xml:space="preserve"> </w:t>
      </w:r>
      <w:r w:rsidR="00A477E7" w:rsidRPr="00FE4DC3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 w:bidi="ru-RU"/>
          <w14:ligatures w14:val="none"/>
        </w:rPr>
        <w:t>J</w:t>
      </w:r>
      <w:r w:rsidR="00A477E7"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 xml:space="preserve"> «Деятельность в области информации и связи»</w:t>
      </w:r>
      <w:r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>);</w:t>
      </w:r>
    </w:p>
    <w:p w14:paraId="6B26FB73" w14:textId="287E3227" w:rsidR="0009248C" w:rsidRDefault="0009248C" w:rsidP="0009248C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  <w:r w:rsidRPr="00FE4D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 w:bidi="ru-RU"/>
          <w14:ligatures w14:val="none"/>
        </w:rPr>
        <w:t xml:space="preserve">- деятельность гостиниц </w:t>
      </w:r>
      <w:r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>(</w:t>
      </w:r>
      <w:r w:rsidR="00E330DB" w:rsidRPr="00FE4DC3">
        <w:rPr>
          <w:rFonts w:ascii="Times New Roman" w:hAnsi="Times New Roman"/>
          <w:color w:val="000000"/>
          <w:sz w:val="24"/>
          <w:szCs w:val="24"/>
        </w:rPr>
        <w:t>фактическое осуществление деятельности в данном направлении, а также наличие основного или дополнительного кода ОКВЭД</w:t>
      </w:r>
      <w:r w:rsidR="00E330DB" w:rsidRPr="00FE4DC3">
        <w:rPr>
          <w:rFonts w:ascii="Times New Roman" w:hAnsi="Times New Roman"/>
          <w:sz w:val="24"/>
          <w:szCs w:val="24"/>
        </w:rPr>
        <w:t xml:space="preserve">, входящего </w:t>
      </w:r>
      <w:r w:rsidR="00233E53"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>в</w:t>
      </w:r>
      <w:r w:rsidR="00C06601"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 xml:space="preserve"> класс 55 </w:t>
      </w:r>
      <w:r w:rsidR="00233E53"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>раздел</w:t>
      </w:r>
      <w:r w:rsidR="00C06601"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>а</w:t>
      </w:r>
      <w:r w:rsidR="00233E53"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 xml:space="preserve"> </w:t>
      </w:r>
      <w:r w:rsidR="00233E53" w:rsidRPr="00FE4DC3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 w:bidi="ru-RU"/>
          <w14:ligatures w14:val="none"/>
        </w:rPr>
        <w:t>I</w:t>
      </w:r>
      <w:r w:rsidR="00233E53"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 xml:space="preserve"> «Деятельность гостиниц и предприятий общественного питания», за исключением код</w:t>
      </w:r>
      <w:r w:rsidR="00E330DB"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>а</w:t>
      </w:r>
      <w:r w:rsidR="00233E53"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 xml:space="preserve"> </w:t>
      </w:r>
      <w:r w:rsidR="008824E5"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>ОКВЭД 55.90</w:t>
      </w:r>
      <w:r w:rsidR="00C06601"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>)</w:t>
      </w:r>
      <w:r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>;</w:t>
      </w:r>
    </w:p>
    <w:p w14:paraId="7ECCB3EC" w14:textId="446DE812" w:rsidR="000745E6" w:rsidRDefault="00641B26" w:rsidP="0009248C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softHyphen/>
      </w:r>
      <w:r w:rsidR="0009248C" w:rsidRPr="00FE4DC3">
        <w:rPr>
          <w:rFonts w:ascii="Times New Roman" w:hAnsi="Times New Roman"/>
          <w:color w:val="000000"/>
          <w:sz w:val="24"/>
          <w:szCs w:val="24"/>
        </w:rPr>
        <w:t>а также для Заемщиков – СМСП</w:t>
      </w:r>
      <w:r w:rsidR="000745E6">
        <w:rPr>
          <w:rFonts w:ascii="Times New Roman" w:hAnsi="Times New Roman"/>
          <w:color w:val="000000"/>
          <w:sz w:val="24"/>
          <w:szCs w:val="24"/>
        </w:rPr>
        <w:t>:</w:t>
      </w:r>
    </w:p>
    <w:p w14:paraId="4B67344D" w14:textId="77777777" w:rsidR="005520B7" w:rsidRDefault="000745E6" w:rsidP="0009248C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 w:rsidR="0009248C" w:rsidRPr="00FE4DC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9248C" w:rsidRPr="004334D5">
        <w:rPr>
          <w:rFonts w:ascii="Times New Roman" w:hAnsi="Times New Roman"/>
          <w:b/>
          <w:bCs/>
          <w:color w:val="000000"/>
          <w:sz w:val="24"/>
          <w:szCs w:val="24"/>
        </w:rPr>
        <w:t>имеющих статус социального предприятия</w:t>
      </w:r>
      <w:r w:rsidR="0009248C" w:rsidRPr="00FE4DC3">
        <w:rPr>
          <w:rFonts w:ascii="Times New Roman" w:hAnsi="Times New Roman"/>
          <w:color w:val="000000"/>
          <w:sz w:val="24"/>
          <w:szCs w:val="24"/>
        </w:rPr>
        <w:t xml:space="preserve"> в соответствии с </w:t>
      </w:r>
      <w:hyperlink r:id="rId5" w:history="1">
        <w:r w:rsidR="0009248C" w:rsidRPr="00FE4DC3">
          <w:rPr>
            <w:rFonts w:ascii="Times New Roman" w:hAnsi="Times New Roman"/>
            <w:color w:val="000000"/>
            <w:sz w:val="24"/>
            <w:szCs w:val="24"/>
          </w:rPr>
          <w:t xml:space="preserve">Федеральным законом от 24 июля 2007 г. N 209-ФЗ </w:t>
        </w:r>
        <w:r>
          <w:rPr>
            <w:rFonts w:ascii="Times New Roman" w:hAnsi="Times New Roman"/>
            <w:color w:val="000000"/>
            <w:sz w:val="24"/>
            <w:szCs w:val="24"/>
          </w:rPr>
          <w:t>«</w:t>
        </w:r>
        <w:r w:rsidR="0009248C" w:rsidRPr="00FE4DC3">
          <w:rPr>
            <w:rFonts w:ascii="Times New Roman" w:hAnsi="Times New Roman"/>
            <w:color w:val="000000"/>
            <w:sz w:val="24"/>
            <w:szCs w:val="24"/>
          </w:rPr>
          <w:t>О развитии малого и среднего предпринимательства в Российской Федерации</w:t>
        </w:r>
        <w:r>
          <w:rPr>
            <w:rFonts w:ascii="Times New Roman" w:hAnsi="Times New Roman"/>
            <w:color w:val="000000"/>
            <w:sz w:val="24"/>
            <w:szCs w:val="24"/>
          </w:rPr>
          <w:t>»;</w:t>
        </w:r>
        <w:r w:rsidR="0009248C" w:rsidRPr="00FE4DC3">
          <w:rPr>
            <w:rFonts w:ascii="Times New Roman" w:hAnsi="Times New Roman"/>
            <w:color w:val="000000"/>
            <w:sz w:val="24"/>
            <w:szCs w:val="24"/>
          </w:rPr>
          <w:t xml:space="preserve"> </w:t>
        </w:r>
      </w:hyperlink>
      <w:r w:rsidR="0009248C" w:rsidRPr="00FE4DC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FAD5B8A" w14:textId="48E0C236" w:rsidR="008824E5" w:rsidRDefault="000745E6" w:rsidP="0009248C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8824E5" w:rsidRPr="008824E5">
        <w:rPr>
          <w:rFonts w:ascii="Times New Roman" w:hAnsi="Times New Roman"/>
          <w:b/>
          <w:bCs/>
          <w:color w:val="000000"/>
          <w:sz w:val="24"/>
          <w:szCs w:val="24"/>
        </w:rPr>
        <w:t>прошедших процедуру первичного публичного размещения акций (</w:t>
      </w:r>
      <w:r w:rsidR="008824E5" w:rsidRPr="008824E5">
        <w:rPr>
          <w:rFonts w:ascii="Times New Roman" w:hAnsi="Times New Roman"/>
          <w:b/>
          <w:bCs/>
          <w:color w:val="000000"/>
          <w:sz w:val="24"/>
          <w:szCs w:val="24"/>
        </w:rPr>
        <w:t xml:space="preserve">IPO) </w:t>
      </w:r>
      <w:r w:rsidR="008824E5" w:rsidRPr="000745E6">
        <w:rPr>
          <w:rFonts w:ascii="Times New Roman" w:hAnsi="Times New Roman"/>
          <w:color w:val="000000"/>
          <w:sz w:val="24"/>
          <w:szCs w:val="24"/>
        </w:rPr>
        <w:t>–</w:t>
      </w:r>
      <w:r w:rsidRPr="000745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24E5" w:rsidRPr="008824E5">
        <w:rPr>
          <w:rFonts w:ascii="Times New Roman" w:hAnsi="Times New Roman"/>
          <w:color w:val="000000"/>
          <w:sz w:val="24"/>
          <w:szCs w:val="24"/>
        </w:rPr>
        <w:t>публичных акционерных обществ, осуществивших первичное публичное размещение акций на бирже (акции получателя на дату принятия решения о предоставлении поручительства должны быть доступны для покупки или продажи на бирже)</w:t>
      </w:r>
      <w:r w:rsidR="008824E5">
        <w:rPr>
          <w:rFonts w:ascii="Times New Roman" w:hAnsi="Times New Roman"/>
          <w:color w:val="000000"/>
          <w:sz w:val="24"/>
          <w:szCs w:val="24"/>
        </w:rPr>
        <w:t>,</w:t>
      </w:r>
    </w:p>
    <w:p w14:paraId="507C22B7" w14:textId="77777777" w:rsidR="008824E5" w:rsidRDefault="008824E5" w:rsidP="0009248C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E9DEBF0" w14:textId="789D9578" w:rsidR="0009248C" w:rsidRPr="004334D5" w:rsidRDefault="0009248C" w:rsidP="0009248C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334D5">
        <w:rPr>
          <w:rFonts w:ascii="Times New Roman" w:hAnsi="Times New Roman"/>
          <w:b/>
          <w:bCs/>
          <w:color w:val="000000"/>
          <w:sz w:val="24"/>
          <w:szCs w:val="24"/>
        </w:rPr>
        <w:t>процент вознаграждения за предоставление Поручительства Гарантийного фонда устанавливается в размере 0,5</w:t>
      </w:r>
      <w:r w:rsidR="00EF7543" w:rsidRPr="004334D5">
        <w:rPr>
          <w:rFonts w:ascii="Times New Roman" w:hAnsi="Times New Roman"/>
          <w:b/>
          <w:bCs/>
          <w:color w:val="000000"/>
          <w:sz w:val="24"/>
          <w:szCs w:val="24"/>
        </w:rPr>
        <w:t>%</w:t>
      </w:r>
      <w:r w:rsidRPr="004334D5">
        <w:rPr>
          <w:rFonts w:ascii="Times New Roman" w:hAnsi="Times New Roman"/>
          <w:b/>
          <w:bCs/>
          <w:color w:val="000000"/>
          <w:sz w:val="24"/>
          <w:szCs w:val="24"/>
        </w:rPr>
        <w:t xml:space="preserve"> вне зависимости от программы предоставления поручительств</w:t>
      </w:r>
      <w:r w:rsidR="004334D5" w:rsidRPr="004334D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14:paraId="6945F73C" w14:textId="77777777" w:rsidR="0009248C" w:rsidRPr="00FE4DC3" w:rsidRDefault="0009248C" w:rsidP="0009248C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1669429" w14:textId="77777777" w:rsidR="00FE4DC3" w:rsidRP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0FCE834C" w14:textId="77777777" w:rsidR="00FE4DC3" w:rsidRP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22F0F559" w14:textId="77777777" w:rsidR="00FE4DC3" w:rsidRP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723ECAE5" w14:textId="77777777" w:rsidR="00FE4DC3" w:rsidRP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41335FD8" w14:textId="77777777" w:rsidR="00FE4DC3" w:rsidRP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2E3DAF2B" w14:textId="77777777" w:rsidR="00FE4DC3" w:rsidRP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367FB694" w14:textId="77777777" w:rsidR="00FE4DC3" w:rsidRP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0391EAC4" w14:textId="77777777" w:rsidR="00FE4DC3" w:rsidRP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558527D9" w14:textId="77777777" w:rsid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177328C9" w14:textId="77777777" w:rsid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1B146894" w14:textId="77777777" w:rsid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11B30D27" w14:textId="77777777" w:rsidR="00FE4DC3" w:rsidRP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43AA149F" w14:textId="77777777" w:rsidR="00FE4DC3" w:rsidRP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05DCF959" w14:textId="77777777" w:rsidR="00FE4DC3" w:rsidRP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53DEB8CE" w14:textId="77777777" w:rsidR="00FE4DC3" w:rsidRPr="00FE4DC3" w:rsidRDefault="00FE4DC3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</w:p>
    <w:p w14:paraId="02BE081F" w14:textId="0099CB58" w:rsidR="004442C3" w:rsidRPr="00FE4DC3" w:rsidRDefault="001D26C1" w:rsidP="0019132D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</w:pPr>
      <w:r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 xml:space="preserve">1. Стандарт </w:t>
      </w:r>
      <w:r w:rsidR="00986445" w:rsidRPr="00FE4DC3">
        <w:rPr>
          <w:rFonts w:ascii="Times New Roman" w:eastAsia="Times New Roman" w:hAnsi="Times New Roman" w:cs="Times New Roman"/>
          <w:kern w:val="0"/>
          <w:sz w:val="24"/>
          <w:szCs w:val="24"/>
          <w:lang w:eastAsia="ru-RU" w:bidi="ru-RU"/>
          <w14:ligatures w14:val="none"/>
        </w:rPr>
        <w:t>*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3799"/>
        <w:gridCol w:w="5353"/>
      </w:tblGrid>
      <w:tr w:rsidR="008A53EB" w:rsidRPr="00FE4DC3" w14:paraId="6BB6ADF1" w14:textId="77777777" w:rsidTr="004745A1">
        <w:trPr>
          <w:trHeight w:val="275"/>
        </w:trPr>
        <w:tc>
          <w:tcPr>
            <w:tcW w:w="475" w:type="dxa"/>
          </w:tcPr>
          <w:p w14:paraId="5350B691" w14:textId="77777777" w:rsidR="008A53EB" w:rsidRPr="00FE4DC3" w:rsidRDefault="008A53EB" w:rsidP="008A53E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3799" w:type="dxa"/>
          </w:tcPr>
          <w:p w14:paraId="5A78C4B9" w14:textId="78120DCC" w:rsidR="008A53EB" w:rsidRPr="00FE4DC3" w:rsidRDefault="008A53EB" w:rsidP="008A53EB">
            <w:pPr>
              <w:spacing w:line="256" w:lineRule="exact"/>
              <w:ind w:left="110" w:righ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Параметр</w:t>
            </w:r>
            <w:r w:rsidR="00FB735C" w:rsidRPr="00FE4D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ы</w:t>
            </w:r>
          </w:p>
        </w:tc>
        <w:tc>
          <w:tcPr>
            <w:tcW w:w="5353" w:type="dxa"/>
          </w:tcPr>
          <w:p w14:paraId="661FC432" w14:textId="77777777" w:rsidR="008A53EB" w:rsidRPr="00FE4DC3" w:rsidRDefault="008A53EB" w:rsidP="008A53EB">
            <w:pPr>
              <w:spacing w:line="256" w:lineRule="exact"/>
              <w:ind w:left="141" w:right="2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Значение</w:t>
            </w:r>
          </w:p>
        </w:tc>
      </w:tr>
      <w:tr w:rsidR="008A53EB" w:rsidRPr="00FE4DC3" w14:paraId="2E1B02C1" w14:textId="77777777" w:rsidTr="004745A1">
        <w:trPr>
          <w:trHeight w:val="1103"/>
        </w:trPr>
        <w:tc>
          <w:tcPr>
            <w:tcW w:w="475" w:type="dxa"/>
            <w:tcBorders>
              <w:bottom w:val="single" w:sz="6" w:space="0" w:color="000000"/>
            </w:tcBorders>
          </w:tcPr>
          <w:p w14:paraId="5A3BF973" w14:textId="7EAE44D2" w:rsidR="008A53EB" w:rsidRPr="00FE4DC3" w:rsidRDefault="00E22F23" w:rsidP="008A53EB">
            <w:pPr>
              <w:spacing w:line="270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3799" w:type="dxa"/>
            <w:tcBorders>
              <w:bottom w:val="single" w:sz="6" w:space="0" w:color="000000"/>
            </w:tcBorders>
          </w:tcPr>
          <w:p w14:paraId="54FE8B58" w14:textId="50F75BAA" w:rsidR="008A53EB" w:rsidRPr="00FE4DC3" w:rsidRDefault="000271D5" w:rsidP="008A53EB">
            <w:pPr>
              <w:spacing w:line="262" w:lineRule="exact"/>
              <w:ind w:left="11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Максимальный объем единовременно выдаваемого Поручительства Гарантийного фонда в отношении одного Заемщика</w:t>
            </w:r>
          </w:p>
        </w:tc>
        <w:tc>
          <w:tcPr>
            <w:tcW w:w="5353" w:type="dxa"/>
            <w:tcBorders>
              <w:bottom w:val="single" w:sz="6" w:space="0" w:color="000000"/>
            </w:tcBorders>
          </w:tcPr>
          <w:p w14:paraId="4434868F" w14:textId="625A93ED" w:rsidR="008A53EB" w:rsidRPr="00FE4DC3" w:rsidRDefault="001D26C1" w:rsidP="008A53EB">
            <w:pPr>
              <w:spacing w:line="270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25</w:t>
            </w:r>
            <w:r w:rsidR="000271D5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000</w:t>
            </w:r>
            <w:r w:rsidR="008A53EB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 000,00 рублей</w:t>
            </w:r>
          </w:p>
        </w:tc>
      </w:tr>
      <w:tr w:rsidR="008A53EB" w:rsidRPr="00FE4DC3" w14:paraId="1F390FD4" w14:textId="77777777" w:rsidTr="004745A1">
        <w:trPr>
          <w:trHeight w:val="549"/>
        </w:trPr>
        <w:tc>
          <w:tcPr>
            <w:tcW w:w="475" w:type="dxa"/>
            <w:tcBorders>
              <w:top w:val="single" w:sz="6" w:space="0" w:color="000000"/>
            </w:tcBorders>
          </w:tcPr>
          <w:p w14:paraId="5D4561AE" w14:textId="7E931C01" w:rsidR="008A53EB" w:rsidRPr="00FE4DC3" w:rsidRDefault="00E22F23" w:rsidP="008A53EB">
            <w:pPr>
              <w:spacing w:line="265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3799" w:type="dxa"/>
            <w:tcBorders>
              <w:top w:val="single" w:sz="6" w:space="0" w:color="000000"/>
            </w:tcBorders>
          </w:tcPr>
          <w:p w14:paraId="14CA0BA1" w14:textId="33CFE605" w:rsidR="008A53EB" w:rsidRPr="00FE4DC3" w:rsidRDefault="000271D5" w:rsidP="008A53EB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Предельный размер Поручительств Гарантийного фонда, который может действовать в отношении одного Заемщика или ГСЗ</w:t>
            </w:r>
          </w:p>
        </w:tc>
        <w:tc>
          <w:tcPr>
            <w:tcW w:w="5353" w:type="dxa"/>
            <w:tcBorders>
              <w:top w:val="single" w:sz="6" w:space="0" w:color="000000"/>
            </w:tcBorders>
          </w:tcPr>
          <w:p w14:paraId="262CC973" w14:textId="2A9FDE67" w:rsidR="008A53EB" w:rsidRPr="00FE4DC3" w:rsidRDefault="001D26C1" w:rsidP="008A53EB">
            <w:pPr>
              <w:spacing w:line="265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60</w:t>
            </w:r>
            <w:r w:rsidR="008A53EB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 000 000,00 рублей</w:t>
            </w:r>
          </w:p>
        </w:tc>
      </w:tr>
      <w:tr w:rsidR="00986445" w:rsidRPr="00FE4DC3" w14:paraId="4B8C2B43" w14:textId="77777777" w:rsidTr="004745A1">
        <w:trPr>
          <w:trHeight w:val="549"/>
        </w:trPr>
        <w:tc>
          <w:tcPr>
            <w:tcW w:w="475" w:type="dxa"/>
            <w:tcBorders>
              <w:top w:val="single" w:sz="6" w:space="0" w:color="000000"/>
            </w:tcBorders>
          </w:tcPr>
          <w:p w14:paraId="6609D091" w14:textId="6CA64BF8" w:rsidR="00986445" w:rsidRPr="00FE4DC3" w:rsidRDefault="00E22F23" w:rsidP="008A53EB">
            <w:pPr>
              <w:spacing w:line="265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3799" w:type="dxa"/>
            <w:tcBorders>
              <w:top w:val="single" w:sz="6" w:space="0" w:color="000000"/>
            </w:tcBorders>
          </w:tcPr>
          <w:p w14:paraId="21933F6B" w14:textId="3F6AAE45" w:rsidR="00986445" w:rsidRPr="00FE4DC3" w:rsidRDefault="00986445" w:rsidP="008A53EB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Предельный размер Поручительств Гарантийного фонда, который может действовать в отношении одного Заемщика или ГСЗ по данной программе</w:t>
            </w:r>
          </w:p>
        </w:tc>
        <w:tc>
          <w:tcPr>
            <w:tcW w:w="5353" w:type="dxa"/>
            <w:tcBorders>
              <w:top w:val="single" w:sz="6" w:space="0" w:color="000000"/>
            </w:tcBorders>
          </w:tcPr>
          <w:p w14:paraId="28F49F33" w14:textId="0C1AFD80" w:rsidR="00986445" w:rsidRPr="00FE4DC3" w:rsidRDefault="000825B1" w:rsidP="008A53EB">
            <w:pPr>
              <w:spacing w:line="265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60 000 000,00 рублей</w:t>
            </w:r>
          </w:p>
        </w:tc>
      </w:tr>
      <w:tr w:rsidR="008A53EB" w:rsidRPr="00FE4DC3" w14:paraId="1EED4884" w14:textId="77777777" w:rsidTr="004745A1">
        <w:trPr>
          <w:trHeight w:val="827"/>
        </w:trPr>
        <w:tc>
          <w:tcPr>
            <w:tcW w:w="475" w:type="dxa"/>
          </w:tcPr>
          <w:p w14:paraId="6B2103B1" w14:textId="42BD61CE" w:rsidR="008A53EB" w:rsidRPr="00FE4DC3" w:rsidRDefault="00E22F23" w:rsidP="008A53EB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3799" w:type="dxa"/>
          </w:tcPr>
          <w:p w14:paraId="0C631391" w14:textId="25261C9F" w:rsidR="008A53EB" w:rsidRPr="00FE4DC3" w:rsidRDefault="000C6D60" w:rsidP="008A53EB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Лимит на действующий портфель поручительств</w:t>
            </w:r>
            <w:r w:rsidR="000825B1"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, предоставленных по Финансовым обязательствам по данной программе</w:t>
            </w: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 xml:space="preserve"> </w:t>
            </w:r>
          </w:p>
        </w:tc>
        <w:tc>
          <w:tcPr>
            <w:tcW w:w="5353" w:type="dxa"/>
          </w:tcPr>
          <w:p w14:paraId="4FF25680" w14:textId="35B01D18" w:rsidR="008A53EB" w:rsidRPr="00FE4DC3" w:rsidRDefault="001D26C1" w:rsidP="008A53EB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Не установлен</w:t>
            </w:r>
          </w:p>
        </w:tc>
      </w:tr>
      <w:tr w:rsidR="008A53EB" w:rsidRPr="00FE4DC3" w14:paraId="58686BB4" w14:textId="77777777" w:rsidTr="004745A1">
        <w:trPr>
          <w:trHeight w:val="827"/>
        </w:trPr>
        <w:tc>
          <w:tcPr>
            <w:tcW w:w="475" w:type="dxa"/>
          </w:tcPr>
          <w:p w14:paraId="1003A588" w14:textId="765DE749" w:rsidR="008A53EB" w:rsidRPr="00FE4DC3" w:rsidRDefault="00E22F23" w:rsidP="008A53EB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3799" w:type="dxa"/>
          </w:tcPr>
          <w:p w14:paraId="76F20102" w14:textId="2B65EAF5" w:rsidR="008A53EB" w:rsidRPr="00FE4DC3" w:rsidRDefault="008A53EB" w:rsidP="008A53EB">
            <w:pPr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 xml:space="preserve">Максимальный размер ответственности </w:t>
            </w:r>
            <w:r w:rsidR="00EE0C64"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 xml:space="preserve">Гарантийного фонда </w:t>
            </w: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за Заемщика</w:t>
            </w:r>
          </w:p>
          <w:p w14:paraId="3D1DA92E" w14:textId="020790D5" w:rsidR="008A53EB" w:rsidRPr="00FE4DC3" w:rsidRDefault="008A53EB" w:rsidP="008A53EB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 xml:space="preserve">перед </w:t>
            </w:r>
            <w:r w:rsidR="000825B1"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 xml:space="preserve">Кредитором </w:t>
            </w:r>
          </w:p>
        </w:tc>
        <w:tc>
          <w:tcPr>
            <w:tcW w:w="5353" w:type="dxa"/>
          </w:tcPr>
          <w:p w14:paraId="35F02280" w14:textId="3F8D2A69" w:rsidR="008A53EB" w:rsidRPr="00FE4DC3" w:rsidRDefault="001D26C1" w:rsidP="008A53EB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7</w:t>
            </w:r>
            <w:r w:rsidR="008A53EB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0 % от суммы обязательств</w:t>
            </w:r>
            <w:r w:rsidR="00FB735C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а</w:t>
            </w:r>
            <w:r w:rsidR="008A53EB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субъекта МСП</w:t>
            </w:r>
            <w:r w:rsidR="00A14D6E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(50 % </w:t>
            </w:r>
            <w:r w:rsidR="00A14D6E" w:rsidRPr="00FE4D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суммы лизинговых платежей в части погашения стоимости предмета лизинга</w:t>
            </w:r>
            <w:r w:rsidR="00A14D6E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в</w:t>
            </w:r>
            <w:r w:rsidR="00A14D6E" w:rsidRPr="00FE4D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случае, если поручительство предоставляется по договору финансовой аренды (лизинга)</w:t>
            </w:r>
          </w:p>
        </w:tc>
      </w:tr>
      <w:tr w:rsidR="0064119D" w:rsidRPr="00FE4DC3" w14:paraId="6D48A846" w14:textId="77777777" w:rsidTr="004745A1">
        <w:trPr>
          <w:trHeight w:val="827"/>
        </w:trPr>
        <w:tc>
          <w:tcPr>
            <w:tcW w:w="475" w:type="dxa"/>
          </w:tcPr>
          <w:p w14:paraId="52E89D83" w14:textId="0B7ED85B" w:rsidR="0064119D" w:rsidRPr="00FE4DC3" w:rsidRDefault="00E22F23" w:rsidP="008A53EB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3799" w:type="dxa"/>
          </w:tcPr>
          <w:p w14:paraId="40EF8A93" w14:textId="03DC7E50" w:rsidR="0064119D" w:rsidRPr="00FE4DC3" w:rsidRDefault="004A4175" w:rsidP="008A53EB">
            <w:pPr>
              <w:ind w:left="110" w:right="142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Процент вознаграждения за предоставление Поручительства Гарантийного фонда</w:t>
            </w:r>
          </w:p>
        </w:tc>
        <w:tc>
          <w:tcPr>
            <w:tcW w:w="5353" w:type="dxa"/>
          </w:tcPr>
          <w:p w14:paraId="40A3F707" w14:textId="7E3BD782" w:rsidR="0064119D" w:rsidRPr="00FE4DC3" w:rsidRDefault="004A4175" w:rsidP="008A53EB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0,5%</w:t>
            </w:r>
          </w:p>
        </w:tc>
      </w:tr>
      <w:tr w:rsidR="00E226E4" w:rsidRPr="00FE4DC3" w14:paraId="2660D5D9" w14:textId="77777777" w:rsidTr="004745A1">
        <w:trPr>
          <w:trHeight w:val="827"/>
        </w:trPr>
        <w:tc>
          <w:tcPr>
            <w:tcW w:w="475" w:type="dxa"/>
          </w:tcPr>
          <w:p w14:paraId="136F12DC" w14:textId="1C3EBFDA" w:rsidR="00E226E4" w:rsidRPr="00FE4DC3" w:rsidRDefault="00E22F23" w:rsidP="00E226E4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7</w:t>
            </w:r>
          </w:p>
        </w:tc>
        <w:tc>
          <w:tcPr>
            <w:tcW w:w="3799" w:type="dxa"/>
          </w:tcPr>
          <w:p w14:paraId="27334CC7" w14:textId="33F28042" w:rsidR="00E226E4" w:rsidRPr="00FE4DC3" w:rsidRDefault="000825B1" w:rsidP="001D26C1">
            <w:pPr>
              <w:pStyle w:val="TableParagraph"/>
              <w:ind w:left="110" w:right="142"/>
              <w:rPr>
                <w:color w:val="000009"/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Дополнительные т</w:t>
            </w:r>
            <w:r w:rsidR="001D26C1" w:rsidRPr="00FE4DC3">
              <w:rPr>
                <w:sz w:val="24"/>
                <w:szCs w:val="24"/>
                <w:lang w:val="ru-RU"/>
              </w:rPr>
              <w:t>ребовани</w:t>
            </w:r>
            <w:r w:rsidR="0019132D" w:rsidRPr="00FE4DC3">
              <w:rPr>
                <w:sz w:val="24"/>
                <w:szCs w:val="24"/>
                <w:lang w:val="ru-RU"/>
              </w:rPr>
              <w:t>я</w:t>
            </w:r>
            <w:r w:rsidR="001D26C1" w:rsidRPr="00FE4DC3">
              <w:rPr>
                <w:sz w:val="24"/>
                <w:szCs w:val="24"/>
                <w:lang w:val="ru-RU"/>
              </w:rPr>
              <w:t xml:space="preserve"> к заявителю</w:t>
            </w:r>
            <w:r w:rsidRPr="00FE4DC3">
              <w:rPr>
                <w:sz w:val="24"/>
                <w:szCs w:val="24"/>
                <w:lang w:val="ru-RU"/>
              </w:rPr>
              <w:t>, не установленные настоящим Порядком</w:t>
            </w:r>
          </w:p>
        </w:tc>
        <w:tc>
          <w:tcPr>
            <w:tcW w:w="5353" w:type="dxa"/>
          </w:tcPr>
          <w:p w14:paraId="76153360" w14:textId="051FCCB3" w:rsidR="00E226E4" w:rsidRPr="00FE4DC3" w:rsidRDefault="00437E23" w:rsidP="00E226E4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Субъект МСП</w:t>
            </w:r>
            <w:r w:rsidR="0068342D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</w:p>
        </w:tc>
      </w:tr>
      <w:tr w:rsidR="00A14EA8" w:rsidRPr="00FE4DC3" w14:paraId="5A597104" w14:textId="77777777" w:rsidTr="004745A1">
        <w:trPr>
          <w:trHeight w:val="827"/>
        </w:trPr>
        <w:tc>
          <w:tcPr>
            <w:tcW w:w="475" w:type="dxa"/>
          </w:tcPr>
          <w:p w14:paraId="594BB17E" w14:textId="2E52C8CA" w:rsidR="00A14EA8" w:rsidRPr="00FE4DC3" w:rsidRDefault="00E22F23" w:rsidP="00E226E4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8</w:t>
            </w:r>
          </w:p>
        </w:tc>
        <w:tc>
          <w:tcPr>
            <w:tcW w:w="3799" w:type="dxa"/>
          </w:tcPr>
          <w:p w14:paraId="47E50338" w14:textId="2A7896F7" w:rsidR="00A14EA8" w:rsidRPr="00FE4DC3" w:rsidRDefault="00A14EA8" w:rsidP="001D26C1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Требование к наличию залога по обеспечиваемому Финансовому обязательству</w:t>
            </w:r>
          </w:p>
        </w:tc>
        <w:tc>
          <w:tcPr>
            <w:tcW w:w="5353" w:type="dxa"/>
          </w:tcPr>
          <w:p w14:paraId="37B94A05" w14:textId="0DD8C1AC" w:rsidR="00A14EA8" w:rsidRPr="00FE4DC3" w:rsidRDefault="00A14EA8" w:rsidP="00A14EA8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Предоставление Заемщиком лично или посредством привлечения третьих лиц обеспечения Финансового обязательства в размере не менее 20% (Двадцати процентов) от суммы основного долга по Финансовому обязательству</w:t>
            </w:r>
          </w:p>
        </w:tc>
      </w:tr>
    </w:tbl>
    <w:p w14:paraId="598A0980" w14:textId="145C758E" w:rsidR="008A53EB" w:rsidRPr="00FE4DC3" w:rsidRDefault="00986445">
      <w:pPr>
        <w:rPr>
          <w:rFonts w:ascii="Times New Roman" w:hAnsi="Times New Roman" w:cs="Times New Roman"/>
          <w:sz w:val="24"/>
          <w:szCs w:val="24"/>
        </w:rPr>
      </w:pPr>
      <w:r w:rsidRPr="00FE4DC3">
        <w:rPr>
          <w:rFonts w:ascii="Times New Roman" w:hAnsi="Times New Roman" w:cs="Times New Roman"/>
          <w:sz w:val="24"/>
          <w:szCs w:val="24"/>
        </w:rPr>
        <w:t>* поручительства, предоставленные Гарантийным фондом до 20.07.2024, при наличии обеспечения по финансовому обязательству от 20 % от суммы основного долга, относятся к данной программе предоставления поручительств.</w:t>
      </w:r>
    </w:p>
    <w:p w14:paraId="15757943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30F060DA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7CA6691B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0AE8FE2F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3EE867D7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7BDC6A1E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1A0A0F06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41E93EB8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2B2641F3" w14:textId="459A0CC8" w:rsidR="001D26C1" w:rsidRPr="00FE4DC3" w:rsidRDefault="00986445">
      <w:pPr>
        <w:rPr>
          <w:rFonts w:ascii="Times New Roman" w:hAnsi="Times New Roman" w:cs="Times New Roman"/>
          <w:sz w:val="24"/>
          <w:szCs w:val="24"/>
        </w:rPr>
      </w:pPr>
      <w:r w:rsidRPr="00FE4DC3">
        <w:rPr>
          <w:rFonts w:ascii="Times New Roman" w:hAnsi="Times New Roman" w:cs="Times New Roman"/>
          <w:sz w:val="24"/>
          <w:szCs w:val="24"/>
        </w:rPr>
        <w:t>2. Начни свое дело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3799"/>
        <w:gridCol w:w="5353"/>
      </w:tblGrid>
      <w:tr w:rsidR="001D26C1" w:rsidRPr="00FE4DC3" w14:paraId="1775D051" w14:textId="77777777" w:rsidTr="000825B1">
        <w:trPr>
          <w:trHeight w:val="275"/>
        </w:trPr>
        <w:tc>
          <w:tcPr>
            <w:tcW w:w="475" w:type="dxa"/>
          </w:tcPr>
          <w:p w14:paraId="3708DFBD" w14:textId="77777777" w:rsidR="001D26C1" w:rsidRPr="00FE4DC3" w:rsidRDefault="001D26C1" w:rsidP="00AA21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3799" w:type="dxa"/>
          </w:tcPr>
          <w:p w14:paraId="6A7C157F" w14:textId="77777777" w:rsidR="001D26C1" w:rsidRPr="00FE4DC3" w:rsidRDefault="001D26C1" w:rsidP="00AA2128">
            <w:pPr>
              <w:spacing w:line="256" w:lineRule="exact"/>
              <w:ind w:left="110" w:righ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Параметры</w:t>
            </w:r>
          </w:p>
        </w:tc>
        <w:tc>
          <w:tcPr>
            <w:tcW w:w="5353" w:type="dxa"/>
          </w:tcPr>
          <w:p w14:paraId="3551A00D" w14:textId="77777777" w:rsidR="001D26C1" w:rsidRPr="00FE4DC3" w:rsidRDefault="001D26C1" w:rsidP="00AA2128">
            <w:pPr>
              <w:spacing w:line="256" w:lineRule="exact"/>
              <w:ind w:left="141" w:right="2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Значение</w:t>
            </w:r>
          </w:p>
        </w:tc>
      </w:tr>
      <w:tr w:rsidR="001D26C1" w:rsidRPr="00FE4DC3" w14:paraId="50EB3626" w14:textId="77777777" w:rsidTr="000825B1">
        <w:trPr>
          <w:trHeight w:val="1103"/>
        </w:trPr>
        <w:tc>
          <w:tcPr>
            <w:tcW w:w="475" w:type="dxa"/>
            <w:tcBorders>
              <w:bottom w:val="single" w:sz="6" w:space="0" w:color="000000"/>
            </w:tcBorders>
          </w:tcPr>
          <w:p w14:paraId="1DC572BE" w14:textId="38EDC8DF" w:rsidR="001D26C1" w:rsidRPr="00FE4DC3" w:rsidRDefault="00E22F23" w:rsidP="00AA2128">
            <w:pPr>
              <w:spacing w:line="270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3799" w:type="dxa"/>
            <w:tcBorders>
              <w:bottom w:val="single" w:sz="6" w:space="0" w:color="000000"/>
            </w:tcBorders>
          </w:tcPr>
          <w:p w14:paraId="3ACFA928" w14:textId="77777777" w:rsidR="001D26C1" w:rsidRPr="00FE4DC3" w:rsidRDefault="001D26C1" w:rsidP="00AA2128">
            <w:pPr>
              <w:spacing w:line="262" w:lineRule="exact"/>
              <w:ind w:left="11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Максимальный объем единовременно выдаваемого Поручительства Гарантийного фонда в отношении одного Заемщика</w:t>
            </w:r>
          </w:p>
        </w:tc>
        <w:tc>
          <w:tcPr>
            <w:tcW w:w="5353" w:type="dxa"/>
            <w:tcBorders>
              <w:bottom w:val="single" w:sz="6" w:space="0" w:color="000000"/>
            </w:tcBorders>
          </w:tcPr>
          <w:p w14:paraId="4B993DF8" w14:textId="0BCB91A0" w:rsidR="001D26C1" w:rsidRPr="00FE4DC3" w:rsidRDefault="000825B1" w:rsidP="00AA2128">
            <w:pPr>
              <w:spacing w:line="270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10</w:t>
            </w:r>
            <w:r w:rsidR="001D26C1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000 000,00 рублей</w:t>
            </w:r>
          </w:p>
        </w:tc>
      </w:tr>
      <w:tr w:rsidR="001D26C1" w:rsidRPr="00FE4DC3" w14:paraId="7C0FA134" w14:textId="77777777" w:rsidTr="000825B1">
        <w:trPr>
          <w:trHeight w:val="549"/>
        </w:trPr>
        <w:tc>
          <w:tcPr>
            <w:tcW w:w="475" w:type="dxa"/>
            <w:tcBorders>
              <w:top w:val="single" w:sz="6" w:space="0" w:color="000000"/>
            </w:tcBorders>
          </w:tcPr>
          <w:p w14:paraId="6A892E96" w14:textId="153FE489" w:rsidR="001D26C1" w:rsidRPr="00FE4DC3" w:rsidRDefault="00E22F23" w:rsidP="00AA2128">
            <w:pPr>
              <w:spacing w:line="265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3799" w:type="dxa"/>
            <w:tcBorders>
              <w:top w:val="single" w:sz="6" w:space="0" w:color="000000"/>
            </w:tcBorders>
          </w:tcPr>
          <w:p w14:paraId="2BCD2814" w14:textId="77777777" w:rsidR="001D26C1" w:rsidRPr="00FE4DC3" w:rsidRDefault="001D26C1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Предельный размер Поручительств Гарантийного фонда, который может действовать в отношении одного Заемщика или ГСЗ</w:t>
            </w:r>
          </w:p>
        </w:tc>
        <w:tc>
          <w:tcPr>
            <w:tcW w:w="5353" w:type="dxa"/>
            <w:tcBorders>
              <w:top w:val="single" w:sz="6" w:space="0" w:color="000000"/>
            </w:tcBorders>
          </w:tcPr>
          <w:p w14:paraId="78875D35" w14:textId="77777777" w:rsidR="001D26C1" w:rsidRPr="00FE4DC3" w:rsidRDefault="001D26C1" w:rsidP="00AA2128">
            <w:pPr>
              <w:spacing w:line="265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60 000 000,00 рублей</w:t>
            </w:r>
          </w:p>
        </w:tc>
      </w:tr>
      <w:tr w:rsidR="000825B1" w:rsidRPr="00FE4DC3" w14:paraId="45C37630" w14:textId="77777777" w:rsidTr="000825B1">
        <w:trPr>
          <w:trHeight w:val="827"/>
        </w:trPr>
        <w:tc>
          <w:tcPr>
            <w:tcW w:w="475" w:type="dxa"/>
          </w:tcPr>
          <w:p w14:paraId="537AAE7B" w14:textId="4F2F2739" w:rsidR="000825B1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3799" w:type="dxa"/>
          </w:tcPr>
          <w:p w14:paraId="248474DC" w14:textId="7E809919" w:rsidR="000825B1" w:rsidRPr="00FE4DC3" w:rsidRDefault="000825B1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Предельный размер Поручительств Гарантийного фонда, который может действовать в отношении одного Заемщика или ГСЗ по данной программе</w:t>
            </w:r>
          </w:p>
        </w:tc>
        <w:tc>
          <w:tcPr>
            <w:tcW w:w="5353" w:type="dxa"/>
          </w:tcPr>
          <w:p w14:paraId="0883DD0A" w14:textId="65C9149A" w:rsidR="000825B1" w:rsidRPr="00FE4DC3" w:rsidRDefault="000825B1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20 000 000,00 рублей</w:t>
            </w:r>
          </w:p>
        </w:tc>
      </w:tr>
      <w:tr w:rsidR="001D26C1" w:rsidRPr="00FE4DC3" w14:paraId="79770208" w14:textId="77777777" w:rsidTr="000825B1">
        <w:trPr>
          <w:trHeight w:val="827"/>
        </w:trPr>
        <w:tc>
          <w:tcPr>
            <w:tcW w:w="475" w:type="dxa"/>
          </w:tcPr>
          <w:p w14:paraId="7EA837E8" w14:textId="5F008C2C" w:rsidR="001D26C1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3799" w:type="dxa"/>
          </w:tcPr>
          <w:p w14:paraId="1675AE67" w14:textId="21467681" w:rsidR="001D26C1" w:rsidRPr="00FE4DC3" w:rsidRDefault="000825B1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Лимит на действующий портфель поручительств, предоставленных по Финансовым обязательствам по данной программе</w:t>
            </w:r>
          </w:p>
        </w:tc>
        <w:tc>
          <w:tcPr>
            <w:tcW w:w="5353" w:type="dxa"/>
          </w:tcPr>
          <w:p w14:paraId="3BB06748" w14:textId="532B5642" w:rsidR="001D26C1" w:rsidRPr="00FE4DC3" w:rsidRDefault="000825B1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100 000 000,00 рублей</w:t>
            </w:r>
          </w:p>
        </w:tc>
      </w:tr>
      <w:tr w:rsidR="001D26C1" w:rsidRPr="00FE4DC3" w14:paraId="461B3478" w14:textId="77777777" w:rsidTr="000825B1">
        <w:trPr>
          <w:trHeight w:val="827"/>
        </w:trPr>
        <w:tc>
          <w:tcPr>
            <w:tcW w:w="475" w:type="dxa"/>
          </w:tcPr>
          <w:p w14:paraId="6595D4AE" w14:textId="330E655A" w:rsidR="001D26C1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3799" w:type="dxa"/>
          </w:tcPr>
          <w:p w14:paraId="400D0714" w14:textId="77777777" w:rsidR="001D26C1" w:rsidRPr="00FE4DC3" w:rsidRDefault="001D26C1" w:rsidP="00AA2128">
            <w:pPr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Максимальный размер ответственности Гарантийного фонда за Заемщика</w:t>
            </w:r>
          </w:p>
          <w:p w14:paraId="4ED56B5F" w14:textId="6AA7CB89" w:rsidR="001D26C1" w:rsidRPr="00FE4DC3" w:rsidRDefault="001D26C1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 xml:space="preserve">перед </w:t>
            </w:r>
            <w:r w:rsidR="000825B1"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Кредитором</w:t>
            </w:r>
          </w:p>
        </w:tc>
        <w:tc>
          <w:tcPr>
            <w:tcW w:w="5353" w:type="dxa"/>
          </w:tcPr>
          <w:p w14:paraId="6D86C1AD" w14:textId="77777777" w:rsidR="001D26C1" w:rsidRPr="00FE4DC3" w:rsidRDefault="000825B1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7</w:t>
            </w:r>
            <w:r w:rsidR="001D26C1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0 % от суммы обязательства субъекта МСП</w:t>
            </w:r>
          </w:p>
          <w:p w14:paraId="6C8504EF" w14:textId="65C0FEF5" w:rsidR="00A14D6E" w:rsidRPr="00FE4DC3" w:rsidRDefault="00A14D6E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(50 % </w:t>
            </w:r>
            <w:r w:rsidRPr="00FE4D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суммы лизинговых платежей в части погашения стоимости предмета лизинга</w:t>
            </w: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в</w:t>
            </w:r>
            <w:r w:rsidRPr="00FE4D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случае, если поручительство предоставляется по договору финансовой аренды (лизинга)</w:t>
            </w:r>
          </w:p>
        </w:tc>
      </w:tr>
      <w:tr w:rsidR="001D26C1" w:rsidRPr="00FE4DC3" w14:paraId="6F7C2E58" w14:textId="77777777" w:rsidTr="000825B1">
        <w:trPr>
          <w:trHeight w:val="827"/>
        </w:trPr>
        <w:tc>
          <w:tcPr>
            <w:tcW w:w="475" w:type="dxa"/>
            <w:tcBorders>
              <w:bottom w:val="single" w:sz="4" w:space="0" w:color="auto"/>
            </w:tcBorders>
          </w:tcPr>
          <w:p w14:paraId="1CB8ABF3" w14:textId="4A5300B7" w:rsidR="001D26C1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3799" w:type="dxa"/>
            <w:tcBorders>
              <w:bottom w:val="single" w:sz="4" w:space="0" w:color="auto"/>
            </w:tcBorders>
          </w:tcPr>
          <w:p w14:paraId="73A94046" w14:textId="77777777" w:rsidR="001D26C1" w:rsidRPr="00FE4DC3" w:rsidRDefault="001D26C1" w:rsidP="00AA2128">
            <w:pPr>
              <w:ind w:left="110" w:right="142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Процент вознаграждения за предоставление Поручительства Гарантийного фонда</w:t>
            </w:r>
          </w:p>
        </w:tc>
        <w:tc>
          <w:tcPr>
            <w:tcW w:w="5353" w:type="dxa"/>
            <w:tcBorders>
              <w:bottom w:val="single" w:sz="4" w:space="0" w:color="auto"/>
            </w:tcBorders>
          </w:tcPr>
          <w:p w14:paraId="3F13A3B5" w14:textId="77777777" w:rsidR="001D26C1" w:rsidRPr="00FE4DC3" w:rsidRDefault="001D26C1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0,5%</w:t>
            </w:r>
          </w:p>
        </w:tc>
      </w:tr>
      <w:tr w:rsidR="000825B1" w:rsidRPr="00FE4DC3" w14:paraId="70D8A87D" w14:textId="77777777" w:rsidTr="000825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641C" w14:textId="6D4F5035" w:rsidR="000825B1" w:rsidRPr="00FE4DC3" w:rsidRDefault="00E22F23" w:rsidP="000825B1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7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7464" w14:textId="20F348EB" w:rsidR="000825B1" w:rsidRPr="00FE4DC3" w:rsidRDefault="000825B1" w:rsidP="000825B1">
            <w:pPr>
              <w:pStyle w:val="TableParagraph"/>
              <w:ind w:left="110" w:right="142"/>
              <w:rPr>
                <w:color w:val="000009"/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Дополнительные требования к заявителю, не установленные настоящим Порядком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0196" w14:textId="71E5922E" w:rsidR="000825B1" w:rsidRPr="00FE4DC3" w:rsidRDefault="00437E23" w:rsidP="000825B1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Субъект МСП</w:t>
            </w:r>
            <w:r w:rsidR="000825B1" w:rsidRPr="00FE4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bookmarkStart w:id="1" w:name="_Hlk58340459"/>
            <w:r w:rsidR="000825B1" w:rsidRPr="00FE4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зарегистрированные не более 24 месяцев до момента подачи заявки в </w:t>
            </w:r>
            <w:bookmarkEnd w:id="1"/>
            <w:r w:rsidR="000825B1" w:rsidRPr="00FE4D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Гарантийный фонд</w:t>
            </w:r>
          </w:p>
        </w:tc>
      </w:tr>
      <w:tr w:rsidR="000825B1" w:rsidRPr="00FE4DC3" w14:paraId="2F93028D" w14:textId="77777777" w:rsidTr="000825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AAD0" w14:textId="16C4F865" w:rsidR="000825B1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8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BA84" w14:textId="77777777" w:rsidR="000825B1" w:rsidRPr="00FE4DC3" w:rsidRDefault="000825B1" w:rsidP="00AA2128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Требование к наличию залога по обеспечиваемому Финансовому обязательству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2255" w14:textId="158DC48C" w:rsidR="000825B1" w:rsidRPr="00FE4DC3" w:rsidRDefault="000825B1" w:rsidP="00AA2128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 xml:space="preserve">Отсутствует </w:t>
            </w:r>
          </w:p>
        </w:tc>
      </w:tr>
    </w:tbl>
    <w:p w14:paraId="697134F1" w14:textId="77777777" w:rsidR="001D26C1" w:rsidRPr="00FE4DC3" w:rsidRDefault="001D26C1">
      <w:pPr>
        <w:rPr>
          <w:rFonts w:ascii="Times New Roman" w:hAnsi="Times New Roman" w:cs="Times New Roman"/>
          <w:sz w:val="24"/>
          <w:szCs w:val="24"/>
        </w:rPr>
      </w:pPr>
    </w:p>
    <w:p w14:paraId="2B89EEFC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122858AC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603422A2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611BAB10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750E915E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4FE919EE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2C2E8C1F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06BE5934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75D0C984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6E3DDD73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0F4107CB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04436273" w14:textId="73AA9727" w:rsidR="000825B1" w:rsidRPr="00FE4DC3" w:rsidRDefault="000825B1">
      <w:pPr>
        <w:rPr>
          <w:rFonts w:ascii="Times New Roman" w:hAnsi="Times New Roman" w:cs="Times New Roman"/>
          <w:sz w:val="24"/>
          <w:szCs w:val="24"/>
        </w:rPr>
      </w:pPr>
      <w:r w:rsidRPr="00FE4DC3">
        <w:rPr>
          <w:rFonts w:ascii="Times New Roman" w:hAnsi="Times New Roman" w:cs="Times New Roman"/>
          <w:sz w:val="24"/>
          <w:szCs w:val="24"/>
        </w:rPr>
        <w:t xml:space="preserve">3. Доверие 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3799"/>
        <w:gridCol w:w="5353"/>
      </w:tblGrid>
      <w:tr w:rsidR="000825B1" w:rsidRPr="00FE4DC3" w14:paraId="09888398" w14:textId="77777777" w:rsidTr="00AA2128">
        <w:trPr>
          <w:trHeight w:val="275"/>
        </w:trPr>
        <w:tc>
          <w:tcPr>
            <w:tcW w:w="475" w:type="dxa"/>
          </w:tcPr>
          <w:p w14:paraId="2D2FC1A1" w14:textId="77777777" w:rsidR="000825B1" w:rsidRPr="00FE4DC3" w:rsidRDefault="000825B1" w:rsidP="00AA21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3799" w:type="dxa"/>
          </w:tcPr>
          <w:p w14:paraId="1C241203" w14:textId="77777777" w:rsidR="000825B1" w:rsidRPr="00FE4DC3" w:rsidRDefault="000825B1" w:rsidP="00AA2128">
            <w:pPr>
              <w:spacing w:line="256" w:lineRule="exact"/>
              <w:ind w:left="110" w:righ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Параметры</w:t>
            </w:r>
          </w:p>
        </w:tc>
        <w:tc>
          <w:tcPr>
            <w:tcW w:w="5353" w:type="dxa"/>
          </w:tcPr>
          <w:p w14:paraId="2ED3AC5F" w14:textId="77777777" w:rsidR="000825B1" w:rsidRPr="00FE4DC3" w:rsidRDefault="000825B1" w:rsidP="00AA2128">
            <w:pPr>
              <w:spacing w:line="256" w:lineRule="exact"/>
              <w:ind w:left="141" w:right="2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Значение</w:t>
            </w:r>
          </w:p>
        </w:tc>
      </w:tr>
      <w:tr w:rsidR="000825B1" w:rsidRPr="00FE4DC3" w14:paraId="2A30447C" w14:textId="77777777" w:rsidTr="00AA2128">
        <w:trPr>
          <w:trHeight w:val="1103"/>
        </w:trPr>
        <w:tc>
          <w:tcPr>
            <w:tcW w:w="475" w:type="dxa"/>
            <w:tcBorders>
              <w:bottom w:val="single" w:sz="6" w:space="0" w:color="000000"/>
            </w:tcBorders>
          </w:tcPr>
          <w:p w14:paraId="552D11D8" w14:textId="1D79E6FA" w:rsidR="000825B1" w:rsidRPr="00FE4DC3" w:rsidRDefault="00E22F23" w:rsidP="00AA2128">
            <w:pPr>
              <w:spacing w:line="270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3799" w:type="dxa"/>
            <w:tcBorders>
              <w:bottom w:val="single" w:sz="6" w:space="0" w:color="000000"/>
            </w:tcBorders>
          </w:tcPr>
          <w:p w14:paraId="3D126B14" w14:textId="77777777" w:rsidR="000825B1" w:rsidRPr="00FE4DC3" w:rsidRDefault="000825B1" w:rsidP="00AA2128">
            <w:pPr>
              <w:spacing w:line="262" w:lineRule="exact"/>
              <w:ind w:left="11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Максимальный объем единовременно выдаваемого Поручительства Гарантийного фонда в отношении одного Заемщика</w:t>
            </w:r>
          </w:p>
        </w:tc>
        <w:tc>
          <w:tcPr>
            <w:tcW w:w="5353" w:type="dxa"/>
            <w:tcBorders>
              <w:bottom w:val="single" w:sz="6" w:space="0" w:color="000000"/>
            </w:tcBorders>
          </w:tcPr>
          <w:p w14:paraId="06A2AF6B" w14:textId="7EE8B51E" w:rsidR="000825B1" w:rsidRPr="00FE4DC3" w:rsidRDefault="000825B1" w:rsidP="00AA2128">
            <w:pPr>
              <w:spacing w:line="270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25 000 000,00 рублей</w:t>
            </w:r>
          </w:p>
        </w:tc>
      </w:tr>
      <w:tr w:rsidR="000825B1" w:rsidRPr="00FE4DC3" w14:paraId="3037E8DB" w14:textId="77777777" w:rsidTr="00AA2128">
        <w:trPr>
          <w:trHeight w:val="549"/>
        </w:trPr>
        <w:tc>
          <w:tcPr>
            <w:tcW w:w="475" w:type="dxa"/>
            <w:tcBorders>
              <w:top w:val="single" w:sz="6" w:space="0" w:color="000000"/>
            </w:tcBorders>
          </w:tcPr>
          <w:p w14:paraId="18C00DC2" w14:textId="689EC5B5" w:rsidR="000825B1" w:rsidRPr="00FE4DC3" w:rsidRDefault="00E22F23" w:rsidP="00AA2128">
            <w:pPr>
              <w:spacing w:line="265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3799" w:type="dxa"/>
            <w:tcBorders>
              <w:top w:val="single" w:sz="6" w:space="0" w:color="000000"/>
            </w:tcBorders>
          </w:tcPr>
          <w:p w14:paraId="1ADC949C" w14:textId="77777777" w:rsidR="000825B1" w:rsidRPr="00FE4DC3" w:rsidRDefault="000825B1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Предельный размер Поручительств Гарантийного фонда, который может действовать в отношении одного Заемщика или ГСЗ</w:t>
            </w:r>
          </w:p>
        </w:tc>
        <w:tc>
          <w:tcPr>
            <w:tcW w:w="5353" w:type="dxa"/>
            <w:tcBorders>
              <w:top w:val="single" w:sz="6" w:space="0" w:color="000000"/>
            </w:tcBorders>
          </w:tcPr>
          <w:p w14:paraId="1B3DE2F1" w14:textId="77777777" w:rsidR="000825B1" w:rsidRPr="00FE4DC3" w:rsidRDefault="000825B1" w:rsidP="00AA2128">
            <w:pPr>
              <w:spacing w:line="265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60 000 000,00 рублей</w:t>
            </w:r>
          </w:p>
        </w:tc>
      </w:tr>
      <w:tr w:rsidR="000825B1" w:rsidRPr="00FE4DC3" w14:paraId="49B29AC9" w14:textId="77777777" w:rsidTr="00AA2128">
        <w:trPr>
          <w:trHeight w:val="827"/>
        </w:trPr>
        <w:tc>
          <w:tcPr>
            <w:tcW w:w="475" w:type="dxa"/>
          </w:tcPr>
          <w:p w14:paraId="6BECE0F7" w14:textId="2E139622" w:rsidR="000825B1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3799" w:type="dxa"/>
          </w:tcPr>
          <w:p w14:paraId="797F418A" w14:textId="77777777" w:rsidR="000825B1" w:rsidRPr="00FE4DC3" w:rsidRDefault="000825B1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Предельный размер Поручительств Гарантийного фонда, который может действовать в отношении одного Заемщика или ГСЗ по данной программе</w:t>
            </w:r>
          </w:p>
        </w:tc>
        <w:tc>
          <w:tcPr>
            <w:tcW w:w="5353" w:type="dxa"/>
          </w:tcPr>
          <w:p w14:paraId="220234DC" w14:textId="2CA9ABAA" w:rsidR="000825B1" w:rsidRPr="00FE4DC3" w:rsidRDefault="0015592D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30</w:t>
            </w:r>
            <w:r w:rsidR="000825B1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 000 000,00 рублей</w:t>
            </w:r>
          </w:p>
        </w:tc>
      </w:tr>
      <w:tr w:rsidR="000825B1" w:rsidRPr="00FE4DC3" w14:paraId="420D4B0F" w14:textId="77777777" w:rsidTr="00AA2128">
        <w:trPr>
          <w:trHeight w:val="827"/>
        </w:trPr>
        <w:tc>
          <w:tcPr>
            <w:tcW w:w="475" w:type="dxa"/>
          </w:tcPr>
          <w:p w14:paraId="63E8FA11" w14:textId="407366FA" w:rsidR="000825B1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3799" w:type="dxa"/>
          </w:tcPr>
          <w:p w14:paraId="7BCE5156" w14:textId="77777777" w:rsidR="000825B1" w:rsidRPr="00FE4DC3" w:rsidRDefault="000825B1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Лимит на действующий портфель поручительств, предоставленных по Финансовым обязательствам по данной программе</w:t>
            </w:r>
          </w:p>
        </w:tc>
        <w:tc>
          <w:tcPr>
            <w:tcW w:w="5353" w:type="dxa"/>
          </w:tcPr>
          <w:p w14:paraId="3513576A" w14:textId="21414611" w:rsidR="000825B1" w:rsidRPr="00FE4DC3" w:rsidRDefault="000825B1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Не установлен</w:t>
            </w:r>
          </w:p>
        </w:tc>
      </w:tr>
      <w:tr w:rsidR="000825B1" w:rsidRPr="00FE4DC3" w14:paraId="65D651BE" w14:textId="77777777" w:rsidTr="00AA2128">
        <w:trPr>
          <w:trHeight w:val="827"/>
        </w:trPr>
        <w:tc>
          <w:tcPr>
            <w:tcW w:w="475" w:type="dxa"/>
          </w:tcPr>
          <w:p w14:paraId="13055837" w14:textId="26424962" w:rsidR="000825B1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3799" w:type="dxa"/>
          </w:tcPr>
          <w:p w14:paraId="4F1600AF" w14:textId="77777777" w:rsidR="000825B1" w:rsidRPr="00FE4DC3" w:rsidRDefault="000825B1" w:rsidP="00AA2128">
            <w:pPr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Максимальный размер ответственности Гарантийного фонда за Заемщика</w:t>
            </w:r>
          </w:p>
          <w:p w14:paraId="1A251716" w14:textId="77777777" w:rsidR="000825B1" w:rsidRPr="00FE4DC3" w:rsidRDefault="000825B1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перед Банком - партнером</w:t>
            </w:r>
          </w:p>
        </w:tc>
        <w:tc>
          <w:tcPr>
            <w:tcW w:w="5353" w:type="dxa"/>
          </w:tcPr>
          <w:p w14:paraId="1BF374D8" w14:textId="645440CB" w:rsidR="000825B1" w:rsidRPr="00FE4DC3" w:rsidRDefault="000825B1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50 % от суммы обязательства субъекта МСП</w:t>
            </w:r>
            <w:r w:rsidR="00CE04FF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по кредитному договору/договору о предоставлении банковской гарантии</w:t>
            </w:r>
          </w:p>
        </w:tc>
      </w:tr>
      <w:tr w:rsidR="000825B1" w:rsidRPr="00FE4DC3" w14:paraId="7642D52A" w14:textId="77777777" w:rsidTr="00AA2128">
        <w:trPr>
          <w:trHeight w:val="827"/>
        </w:trPr>
        <w:tc>
          <w:tcPr>
            <w:tcW w:w="475" w:type="dxa"/>
            <w:tcBorders>
              <w:bottom w:val="single" w:sz="4" w:space="0" w:color="auto"/>
            </w:tcBorders>
          </w:tcPr>
          <w:p w14:paraId="6A0AC69B" w14:textId="5805EFCB" w:rsidR="000825B1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3799" w:type="dxa"/>
            <w:tcBorders>
              <w:bottom w:val="single" w:sz="4" w:space="0" w:color="auto"/>
            </w:tcBorders>
          </w:tcPr>
          <w:p w14:paraId="3A720751" w14:textId="77777777" w:rsidR="000825B1" w:rsidRPr="00FE4DC3" w:rsidRDefault="000825B1" w:rsidP="00AA2128">
            <w:pPr>
              <w:ind w:left="110" w:right="142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Процент вознаграждения за предоставление Поручительства Гарантийного фонда</w:t>
            </w:r>
          </w:p>
        </w:tc>
        <w:tc>
          <w:tcPr>
            <w:tcW w:w="5353" w:type="dxa"/>
            <w:tcBorders>
              <w:bottom w:val="single" w:sz="4" w:space="0" w:color="auto"/>
            </w:tcBorders>
          </w:tcPr>
          <w:p w14:paraId="438F948E" w14:textId="6029ACE7" w:rsidR="000825B1" w:rsidRPr="00FE4DC3" w:rsidRDefault="000825B1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0,75%</w:t>
            </w:r>
          </w:p>
        </w:tc>
      </w:tr>
      <w:tr w:rsidR="000825B1" w:rsidRPr="00FE4DC3" w14:paraId="03533261" w14:textId="77777777" w:rsidTr="00AA21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9454" w14:textId="76CD2B9D" w:rsidR="000825B1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7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6641" w14:textId="77777777" w:rsidR="000825B1" w:rsidRPr="00FE4DC3" w:rsidRDefault="000825B1" w:rsidP="00AA2128">
            <w:pPr>
              <w:pStyle w:val="TableParagraph"/>
              <w:ind w:left="110" w:right="142"/>
              <w:rPr>
                <w:color w:val="000009"/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Дополнительные требования к заявителю, не установленные настоящим Порядком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AB20" w14:textId="77777777" w:rsidR="00437E23" w:rsidRPr="00FE4DC3" w:rsidRDefault="00437E23" w:rsidP="00DB675C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 xml:space="preserve">1. Субъект МСП </w:t>
            </w:r>
          </w:p>
          <w:p w14:paraId="12BD895A" w14:textId="2DD5F139" w:rsidR="00DB675C" w:rsidRPr="00FE4DC3" w:rsidRDefault="00437E23" w:rsidP="00DB675C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 xml:space="preserve">2. </w:t>
            </w:r>
            <w:r w:rsidR="00DB675C" w:rsidRPr="00FE4DC3">
              <w:rPr>
                <w:sz w:val="24"/>
                <w:szCs w:val="24"/>
                <w:lang w:val="ru-RU"/>
              </w:rPr>
              <w:t>Кредитором выступает ПАО Сбербанк, при этом предельный уровень рейтинга Заемщика согласно внутренней методике Банка – партнера не ниже 14 включительно</w:t>
            </w:r>
          </w:p>
          <w:p w14:paraId="2E8CC26D" w14:textId="7B9BCB75" w:rsidR="00DB675C" w:rsidRPr="00FE4DC3" w:rsidRDefault="00DB675C" w:rsidP="00DB675C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Или</w:t>
            </w:r>
          </w:p>
          <w:p w14:paraId="2A49C690" w14:textId="30EB1114" w:rsidR="000825B1" w:rsidRPr="00FE4DC3" w:rsidRDefault="00DB675C" w:rsidP="00DB675C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 xml:space="preserve">Кредитором выступает АО Россельхозбанк, при этом предельный уровень рейтинга Заемщика согласно внутренней методике Банка – партнера не ниже </w:t>
            </w:r>
            <w:r w:rsidR="00862A0B" w:rsidRPr="00FE4DC3">
              <w:rPr>
                <w:sz w:val="24"/>
                <w:szCs w:val="24"/>
                <w:lang w:val="ru-RU"/>
              </w:rPr>
              <w:t>4-</w:t>
            </w:r>
            <w:r w:rsidRPr="00FE4DC3">
              <w:rPr>
                <w:sz w:val="24"/>
                <w:szCs w:val="24"/>
                <w:lang w:val="ru-RU"/>
              </w:rPr>
              <w:t xml:space="preserve"> включительно</w:t>
            </w:r>
            <w:r w:rsidR="0015592D" w:rsidRPr="00FE4DC3">
              <w:rPr>
                <w:sz w:val="24"/>
                <w:szCs w:val="24"/>
                <w:lang w:val="ru-RU"/>
              </w:rPr>
              <w:t>.</w:t>
            </w:r>
          </w:p>
          <w:p w14:paraId="72553BB8" w14:textId="77777777" w:rsidR="0015592D" w:rsidRPr="00FE4DC3" w:rsidRDefault="0015592D" w:rsidP="00DB675C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Или</w:t>
            </w:r>
          </w:p>
          <w:p w14:paraId="41F148FF" w14:textId="77777777" w:rsidR="0015592D" w:rsidRPr="00FE4DC3" w:rsidRDefault="0015592D" w:rsidP="00DB675C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Кредитором выступает ПАО ВТБ, при этом предельный уровень рейтинга Заемщика согласно внутренней методике Банка – партнера не ниже В включительно</w:t>
            </w:r>
            <w:r w:rsidR="00690E37" w:rsidRPr="00FE4DC3">
              <w:rPr>
                <w:sz w:val="24"/>
                <w:szCs w:val="24"/>
                <w:lang w:val="ru-RU"/>
              </w:rPr>
              <w:t>.</w:t>
            </w:r>
          </w:p>
          <w:p w14:paraId="4B017F1B" w14:textId="77777777" w:rsidR="00690E37" w:rsidRPr="00FE4DC3" w:rsidRDefault="00690E37" w:rsidP="00DB675C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 xml:space="preserve">Или </w:t>
            </w:r>
          </w:p>
          <w:p w14:paraId="51E2C2AC" w14:textId="0BDDA07D" w:rsidR="00690E37" w:rsidRPr="00FE4DC3" w:rsidRDefault="00690E37" w:rsidP="00DB675C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 xml:space="preserve">Кредитором выступает </w:t>
            </w:r>
            <w:r w:rsidRPr="00FE4DC3">
              <w:rPr>
                <w:color w:val="000000"/>
                <w:sz w:val="24"/>
                <w:szCs w:val="24"/>
                <w:lang w:val="ru-RU"/>
              </w:rPr>
              <w:t xml:space="preserve">ПАО «Промсвязьбанк» </w:t>
            </w:r>
            <w:r w:rsidRPr="00FE4DC3">
              <w:rPr>
                <w:sz w:val="24"/>
                <w:szCs w:val="24"/>
                <w:lang w:val="ru-RU"/>
              </w:rPr>
              <w:t xml:space="preserve">при этом предельный уровень рейтинга Заемщика согласно внутренней методике Банка – партнера не ниже В включительно или зоной ВКР не ниже </w:t>
            </w:r>
            <w:r w:rsidR="00673CC1" w:rsidRPr="00FE4DC3">
              <w:rPr>
                <w:sz w:val="24"/>
                <w:szCs w:val="24"/>
              </w:rPr>
              <w:t>yellow</w:t>
            </w:r>
            <w:r w:rsidRPr="00FE4DC3">
              <w:rPr>
                <w:sz w:val="24"/>
                <w:szCs w:val="24"/>
                <w:lang w:val="ru-RU"/>
              </w:rPr>
              <w:t xml:space="preserve"> включительно (допускаются зоны зеленая, желтая).</w:t>
            </w:r>
          </w:p>
        </w:tc>
      </w:tr>
      <w:tr w:rsidR="000825B1" w:rsidRPr="00FE4DC3" w14:paraId="55C4B734" w14:textId="77777777" w:rsidTr="00AA21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6A50" w14:textId="380F2351" w:rsidR="000825B1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lastRenderedPageBreak/>
              <w:t>8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45F2" w14:textId="77777777" w:rsidR="000825B1" w:rsidRPr="00FE4DC3" w:rsidRDefault="000825B1" w:rsidP="00AA2128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Требование к наличию залога по обеспечиваемому Финансовому обязательству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3F51" w14:textId="7909AF3D" w:rsidR="000825B1" w:rsidRPr="00FE4DC3" w:rsidRDefault="000825B1" w:rsidP="00AA2128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 xml:space="preserve">Отсутствует </w:t>
            </w:r>
          </w:p>
        </w:tc>
      </w:tr>
    </w:tbl>
    <w:p w14:paraId="28C83153" w14:textId="77777777" w:rsidR="000825B1" w:rsidRPr="00FE4DC3" w:rsidRDefault="000825B1">
      <w:pPr>
        <w:rPr>
          <w:rFonts w:ascii="Times New Roman" w:hAnsi="Times New Roman" w:cs="Times New Roman"/>
          <w:sz w:val="24"/>
          <w:szCs w:val="24"/>
        </w:rPr>
      </w:pPr>
    </w:p>
    <w:p w14:paraId="1BA15791" w14:textId="5AD42CE7" w:rsidR="000825B1" w:rsidRPr="00FE4DC3" w:rsidRDefault="00DB675C">
      <w:pPr>
        <w:rPr>
          <w:rFonts w:ascii="Times New Roman" w:hAnsi="Times New Roman" w:cs="Times New Roman"/>
          <w:sz w:val="24"/>
          <w:szCs w:val="24"/>
        </w:rPr>
      </w:pPr>
      <w:r w:rsidRPr="00FE4DC3">
        <w:rPr>
          <w:rFonts w:ascii="Times New Roman" w:hAnsi="Times New Roman" w:cs="Times New Roman"/>
          <w:sz w:val="24"/>
          <w:szCs w:val="24"/>
        </w:rPr>
        <w:t>4. Без залога</w:t>
      </w:r>
      <w:r w:rsidR="00FF3B73" w:rsidRPr="00FE4DC3">
        <w:rPr>
          <w:rFonts w:ascii="Times New Roman" w:hAnsi="Times New Roman" w:cs="Times New Roman"/>
          <w:sz w:val="24"/>
          <w:szCs w:val="24"/>
        </w:rPr>
        <w:t>**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3799"/>
        <w:gridCol w:w="5353"/>
      </w:tblGrid>
      <w:tr w:rsidR="00205677" w:rsidRPr="00FE4DC3" w14:paraId="78C1B763" w14:textId="77777777" w:rsidTr="00AA2128">
        <w:trPr>
          <w:trHeight w:val="275"/>
        </w:trPr>
        <w:tc>
          <w:tcPr>
            <w:tcW w:w="475" w:type="dxa"/>
          </w:tcPr>
          <w:p w14:paraId="4B0F7441" w14:textId="77777777" w:rsidR="00205677" w:rsidRPr="00FE4DC3" w:rsidRDefault="00205677" w:rsidP="00AA21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3799" w:type="dxa"/>
          </w:tcPr>
          <w:p w14:paraId="2AEBBB27" w14:textId="77777777" w:rsidR="00205677" w:rsidRPr="00FE4DC3" w:rsidRDefault="00205677" w:rsidP="00AA2128">
            <w:pPr>
              <w:spacing w:line="256" w:lineRule="exact"/>
              <w:ind w:left="110" w:righ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Параметры</w:t>
            </w:r>
          </w:p>
        </w:tc>
        <w:tc>
          <w:tcPr>
            <w:tcW w:w="5353" w:type="dxa"/>
          </w:tcPr>
          <w:p w14:paraId="3077A355" w14:textId="77777777" w:rsidR="00205677" w:rsidRPr="00FE4DC3" w:rsidRDefault="00205677" w:rsidP="00AA2128">
            <w:pPr>
              <w:spacing w:line="256" w:lineRule="exact"/>
              <w:ind w:left="141" w:right="2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Значение</w:t>
            </w:r>
          </w:p>
        </w:tc>
      </w:tr>
      <w:tr w:rsidR="00205677" w:rsidRPr="00FE4DC3" w14:paraId="4C17961B" w14:textId="77777777" w:rsidTr="00AA2128">
        <w:trPr>
          <w:trHeight w:val="1103"/>
        </w:trPr>
        <w:tc>
          <w:tcPr>
            <w:tcW w:w="475" w:type="dxa"/>
            <w:tcBorders>
              <w:bottom w:val="single" w:sz="6" w:space="0" w:color="000000"/>
            </w:tcBorders>
          </w:tcPr>
          <w:p w14:paraId="3AA5440E" w14:textId="37CAA8E0" w:rsidR="00205677" w:rsidRPr="00FE4DC3" w:rsidRDefault="00E22F23" w:rsidP="00AA2128">
            <w:pPr>
              <w:spacing w:line="270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3799" w:type="dxa"/>
            <w:tcBorders>
              <w:bottom w:val="single" w:sz="6" w:space="0" w:color="000000"/>
            </w:tcBorders>
          </w:tcPr>
          <w:p w14:paraId="7130A6EC" w14:textId="77777777" w:rsidR="00205677" w:rsidRPr="00FE4DC3" w:rsidRDefault="00205677" w:rsidP="00AA2128">
            <w:pPr>
              <w:spacing w:line="262" w:lineRule="exact"/>
              <w:ind w:left="11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Максимальный объем единовременно выдаваемого Поручительства Гарантийного фонда в отношении одного Заемщика</w:t>
            </w:r>
          </w:p>
        </w:tc>
        <w:tc>
          <w:tcPr>
            <w:tcW w:w="5353" w:type="dxa"/>
            <w:tcBorders>
              <w:bottom w:val="single" w:sz="6" w:space="0" w:color="000000"/>
            </w:tcBorders>
          </w:tcPr>
          <w:p w14:paraId="7280A3C4" w14:textId="3F91C851" w:rsidR="00205677" w:rsidRPr="00FE4DC3" w:rsidRDefault="00205677" w:rsidP="00AA2128">
            <w:pPr>
              <w:spacing w:line="270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7 000 000,00 рублей</w:t>
            </w:r>
          </w:p>
        </w:tc>
      </w:tr>
      <w:tr w:rsidR="00205677" w:rsidRPr="00FE4DC3" w14:paraId="66E2E454" w14:textId="77777777" w:rsidTr="00AA2128">
        <w:trPr>
          <w:trHeight w:val="549"/>
        </w:trPr>
        <w:tc>
          <w:tcPr>
            <w:tcW w:w="475" w:type="dxa"/>
            <w:tcBorders>
              <w:top w:val="single" w:sz="6" w:space="0" w:color="000000"/>
            </w:tcBorders>
          </w:tcPr>
          <w:p w14:paraId="3FE6660C" w14:textId="74BD7A08" w:rsidR="00205677" w:rsidRPr="00FE4DC3" w:rsidRDefault="00E22F23" w:rsidP="00AA2128">
            <w:pPr>
              <w:spacing w:line="265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3799" w:type="dxa"/>
            <w:tcBorders>
              <w:top w:val="single" w:sz="6" w:space="0" w:color="000000"/>
            </w:tcBorders>
          </w:tcPr>
          <w:p w14:paraId="04E5A4D8" w14:textId="77777777" w:rsidR="00205677" w:rsidRPr="00FE4DC3" w:rsidRDefault="00205677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Предельный размер Поручительств Гарантийного фонда, который может действовать в отношении одного Заемщика или ГСЗ</w:t>
            </w:r>
          </w:p>
        </w:tc>
        <w:tc>
          <w:tcPr>
            <w:tcW w:w="5353" w:type="dxa"/>
            <w:tcBorders>
              <w:top w:val="single" w:sz="6" w:space="0" w:color="000000"/>
            </w:tcBorders>
          </w:tcPr>
          <w:p w14:paraId="78F194B5" w14:textId="77777777" w:rsidR="00205677" w:rsidRPr="00FE4DC3" w:rsidRDefault="00205677" w:rsidP="00AA2128">
            <w:pPr>
              <w:spacing w:line="265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60 000 000,00 рублей</w:t>
            </w:r>
          </w:p>
        </w:tc>
      </w:tr>
      <w:tr w:rsidR="00205677" w:rsidRPr="00FE4DC3" w14:paraId="7B8C318F" w14:textId="77777777" w:rsidTr="00AA2128">
        <w:trPr>
          <w:trHeight w:val="827"/>
        </w:trPr>
        <w:tc>
          <w:tcPr>
            <w:tcW w:w="475" w:type="dxa"/>
          </w:tcPr>
          <w:p w14:paraId="295E5F08" w14:textId="23FF6AE3" w:rsidR="00205677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3799" w:type="dxa"/>
          </w:tcPr>
          <w:p w14:paraId="24707AB1" w14:textId="77777777" w:rsidR="00205677" w:rsidRPr="00FE4DC3" w:rsidRDefault="00205677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Предельный размер Поручительств Гарантийного фонда, который может действовать в отношении одного Заемщика или ГСЗ по данной программе</w:t>
            </w:r>
          </w:p>
        </w:tc>
        <w:tc>
          <w:tcPr>
            <w:tcW w:w="5353" w:type="dxa"/>
          </w:tcPr>
          <w:p w14:paraId="0A1FA867" w14:textId="0E440EE5" w:rsidR="00205677" w:rsidRPr="00FE4DC3" w:rsidRDefault="00205677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7 000 000,00 рублей</w:t>
            </w:r>
          </w:p>
        </w:tc>
      </w:tr>
      <w:tr w:rsidR="00205677" w:rsidRPr="00FE4DC3" w14:paraId="6656C062" w14:textId="77777777" w:rsidTr="00AA2128">
        <w:trPr>
          <w:trHeight w:val="827"/>
        </w:trPr>
        <w:tc>
          <w:tcPr>
            <w:tcW w:w="475" w:type="dxa"/>
          </w:tcPr>
          <w:p w14:paraId="4C56395A" w14:textId="18B4422F" w:rsidR="00205677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3799" w:type="dxa"/>
          </w:tcPr>
          <w:p w14:paraId="22E31C05" w14:textId="77777777" w:rsidR="00205677" w:rsidRPr="00FE4DC3" w:rsidRDefault="00205677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Лимит на действующий портфель поручительств, предоставленных по Финансовым обязательствам по данной программе</w:t>
            </w:r>
          </w:p>
        </w:tc>
        <w:tc>
          <w:tcPr>
            <w:tcW w:w="5353" w:type="dxa"/>
          </w:tcPr>
          <w:p w14:paraId="7DB6BBFC" w14:textId="63833FA0" w:rsidR="00205677" w:rsidRPr="00FE4DC3" w:rsidRDefault="00205677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300 000 000,00 рублей</w:t>
            </w:r>
          </w:p>
        </w:tc>
      </w:tr>
      <w:tr w:rsidR="00205677" w:rsidRPr="00FE4DC3" w14:paraId="04B8D91A" w14:textId="77777777" w:rsidTr="00AA2128">
        <w:trPr>
          <w:trHeight w:val="827"/>
        </w:trPr>
        <w:tc>
          <w:tcPr>
            <w:tcW w:w="475" w:type="dxa"/>
          </w:tcPr>
          <w:p w14:paraId="291F69F6" w14:textId="565BD5FF" w:rsidR="00205677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3799" w:type="dxa"/>
          </w:tcPr>
          <w:p w14:paraId="3530CD99" w14:textId="77777777" w:rsidR="00205677" w:rsidRPr="00FE4DC3" w:rsidRDefault="00205677" w:rsidP="00AA2128">
            <w:pPr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Максимальный размер ответственности Гарантийного фонда за Заемщика</w:t>
            </w:r>
          </w:p>
          <w:p w14:paraId="2C4C2825" w14:textId="77777777" w:rsidR="00205677" w:rsidRPr="00FE4DC3" w:rsidRDefault="00205677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перед Банком - партнером</w:t>
            </w:r>
          </w:p>
        </w:tc>
        <w:tc>
          <w:tcPr>
            <w:tcW w:w="5353" w:type="dxa"/>
          </w:tcPr>
          <w:p w14:paraId="00ACEAD0" w14:textId="0F05BA93" w:rsidR="00205677" w:rsidRPr="00FE4DC3" w:rsidRDefault="00A14D6E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7</w:t>
            </w:r>
            <w:r w:rsidR="00205677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0 % от суммы обязательства субъекта МСП</w:t>
            </w:r>
            <w:r w:rsidR="00CE04FF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по кредитному договору/договору о предоставлении банковской гарантии</w:t>
            </w:r>
          </w:p>
        </w:tc>
      </w:tr>
      <w:tr w:rsidR="00205677" w:rsidRPr="00FE4DC3" w14:paraId="4DCADE4E" w14:textId="77777777" w:rsidTr="00AA2128">
        <w:trPr>
          <w:trHeight w:val="827"/>
        </w:trPr>
        <w:tc>
          <w:tcPr>
            <w:tcW w:w="475" w:type="dxa"/>
            <w:tcBorders>
              <w:bottom w:val="single" w:sz="4" w:space="0" w:color="auto"/>
            </w:tcBorders>
          </w:tcPr>
          <w:p w14:paraId="426D5C04" w14:textId="1C2D7812" w:rsidR="00205677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3799" w:type="dxa"/>
            <w:tcBorders>
              <w:bottom w:val="single" w:sz="4" w:space="0" w:color="auto"/>
            </w:tcBorders>
          </w:tcPr>
          <w:p w14:paraId="786FD2CF" w14:textId="77777777" w:rsidR="00205677" w:rsidRPr="00FE4DC3" w:rsidRDefault="00205677" w:rsidP="00AA2128">
            <w:pPr>
              <w:ind w:left="110" w:right="142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Процент вознаграждения за предоставление Поручительства Гарантийного фонда</w:t>
            </w:r>
          </w:p>
        </w:tc>
        <w:tc>
          <w:tcPr>
            <w:tcW w:w="5353" w:type="dxa"/>
            <w:tcBorders>
              <w:bottom w:val="single" w:sz="4" w:space="0" w:color="auto"/>
            </w:tcBorders>
          </w:tcPr>
          <w:p w14:paraId="74F7497B" w14:textId="3D455758" w:rsidR="00205677" w:rsidRPr="00FE4DC3" w:rsidRDefault="00A14D6E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1 </w:t>
            </w:r>
            <w:r w:rsidR="00205677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%</w:t>
            </w:r>
          </w:p>
        </w:tc>
      </w:tr>
      <w:tr w:rsidR="00205677" w:rsidRPr="00FE4DC3" w14:paraId="1B63003F" w14:textId="77777777" w:rsidTr="00AA21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4274" w14:textId="17641B9D" w:rsidR="00205677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7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6078" w14:textId="77777777" w:rsidR="00205677" w:rsidRPr="00FE4DC3" w:rsidRDefault="00205677" w:rsidP="00AA2128">
            <w:pPr>
              <w:pStyle w:val="TableParagraph"/>
              <w:ind w:left="110" w:right="142"/>
              <w:rPr>
                <w:color w:val="000009"/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Дополнительные требования к заявителю, не установленные настоящим Порядком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D841" w14:textId="1655AE05" w:rsidR="00205677" w:rsidRPr="00FE4DC3" w:rsidRDefault="00437E23" w:rsidP="00AA2128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Субъект МСП</w:t>
            </w:r>
          </w:p>
        </w:tc>
      </w:tr>
      <w:tr w:rsidR="00205677" w:rsidRPr="00FE4DC3" w14:paraId="1E60D07F" w14:textId="77777777" w:rsidTr="00AA21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2111" w14:textId="76841E0A" w:rsidR="00205677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8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B26" w14:textId="77777777" w:rsidR="00205677" w:rsidRPr="00FE4DC3" w:rsidRDefault="00205677" w:rsidP="00AA2128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Требование к наличию залога по обеспечиваемому Финансовому обязательству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8FB4" w14:textId="77777777" w:rsidR="00205677" w:rsidRPr="00FE4DC3" w:rsidRDefault="00205677" w:rsidP="00AA2128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 xml:space="preserve">Отсутствует </w:t>
            </w:r>
          </w:p>
        </w:tc>
      </w:tr>
    </w:tbl>
    <w:p w14:paraId="6CD53998" w14:textId="02373A26" w:rsidR="00205677" w:rsidRPr="00FE4DC3" w:rsidRDefault="00FF3B73">
      <w:pPr>
        <w:rPr>
          <w:rFonts w:ascii="Times New Roman" w:hAnsi="Times New Roman" w:cs="Times New Roman"/>
          <w:sz w:val="24"/>
          <w:szCs w:val="24"/>
        </w:rPr>
      </w:pPr>
      <w:r w:rsidRPr="00FE4DC3">
        <w:rPr>
          <w:rFonts w:ascii="Times New Roman" w:hAnsi="Times New Roman" w:cs="Times New Roman"/>
          <w:sz w:val="24"/>
          <w:szCs w:val="24"/>
        </w:rPr>
        <w:t>** поручительства, предоставленные Гарантийным фондом до 20.07.2024, при отсутствии обеспечения по финансовому обязательству от 20 % от суммы основного долга, относятся к данной программе предоставления поручительств.</w:t>
      </w:r>
    </w:p>
    <w:p w14:paraId="2A3BA07F" w14:textId="77777777" w:rsidR="00437E23" w:rsidRDefault="00437E23">
      <w:pPr>
        <w:rPr>
          <w:rFonts w:ascii="Times New Roman" w:hAnsi="Times New Roman" w:cs="Times New Roman"/>
          <w:sz w:val="24"/>
          <w:szCs w:val="24"/>
        </w:rPr>
      </w:pPr>
    </w:p>
    <w:p w14:paraId="38D39304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6C142807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19CEDC11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5322945D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2A19C287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2CE0E555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5BC2248A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2C9A6F10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090AD2B6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3A0A5FF3" w14:textId="497C39C0" w:rsidR="00437E23" w:rsidRPr="00FE4DC3" w:rsidRDefault="00437E23">
      <w:pPr>
        <w:rPr>
          <w:rFonts w:ascii="Times New Roman" w:hAnsi="Times New Roman" w:cs="Times New Roman"/>
          <w:sz w:val="24"/>
          <w:szCs w:val="24"/>
        </w:rPr>
      </w:pPr>
      <w:r w:rsidRPr="00FE4DC3">
        <w:rPr>
          <w:rFonts w:ascii="Times New Roman" w:hAnsi="Times New Roman" w:cs="Times New Roman"/>
          <w:sz w:val="24"/>
          <w:szCs w:val="24"/>
        </w:rPr>
        <w:t>5. Самозанятый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3799"/>
        <w:gridCol w:w="5353"/>
      </w:tblGrid>
      <w:tr w:rsidR="00437E23" w:rsidRPr="00FE4DC3" w14:paraId="51FF1FCF" w14:textId="77777777" w:rsidTr="00AA2128">
        <w:trPr>
          <w:trHeight w:val="275"/>
        </w:trPr>
        <w:tc>
          <w:tcPr>
            <w:tcW w:w="475" w:type="dxa"/>
          </w:tcPr>
          <w:p w14:paraId="0C15DFF2" w14:textId="77777777" w:rsidR="00437E23" w:rsidRPr="00FE4DC3" w:rsidRDefault="00437E23" w:rsidP="00AA212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3799" w:type="dxa"/>
          </w:tcPr>
          <w:p w14:paraId="3E3CF49F" w14:textId="77777777" w:rsidR="00437E23" w:rsidRPr="00FE4DC3" w:rsidRDefault="00437E23" w:rsidP="00AA2128">
            <w:pPr>
              <w:spacing w:line="256" w:lineRule="exact"/>
              <w:ind w:left="110" w:righ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Параметры</w:t>
            </w:r>
          </w:p>
        </w:tc>
        <w:tc>
          <w:tcPr>
            <w:tcW w:w="5353" w:type="dxa"/>
          </w:tcPr>
          <w:p w14:paraId="438149F5" w14:textId="77777777" w:rsidR="00437E23" w:rsidRPr="00FE4DC3" w:rsidRDefault="00437E23" w:rsidP="00AA2128">
            <w:pPr>
              <w:spacing w:line="256" w:lineRule="exact"/>
              <w:ind w:left="141" w:right="2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Значение</w:t>
            </w:r>
          </w:p>
        </w:tc>
      </w:tr>
      <w:tr w:rsidR="00437E23" w:rsidRPr="00FE4DC3" w14:paraId="0BEEF01F" w14:textId="77777777" w:rsidTr="00AA2128">
        <w:trPr>
          <w:trHeight w:val="1103"/>
        </w:trPr>
        <w:tc>
          <w:tcPr>
            <w:tcW w:w="475" w:type="dxa"/>
            <w:tcBorders>
              <w:bottom w:val="single" w:sz="6" w:space="0" w:color="000000"/>
            </w:tcBorders>
          </w:tcPr>
          <w:p w14:paraId="43741FF1" w14:textId="458154D4" w:rsidR="00437E23" w:rsidRPr="00FE4DC3" w:rsidRDefault="00E22F23" w:rsidP="00AA2128">
            <w:pPr>
              <w:spacing w:line="270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3799" w:type="dxa"/>
            <w:tcBorders>
              <w:bottom w:val="single" w:sz="6" w:space="0" w:color="000000"/>
            </w:tcBorders>
          </w:tcPr>
          <w:p w14:paraId="58FA2EED" w14:textId="77777777" w:rsidR="00437E23" w:rsidRPr="00FE4DC3" w:rsidRDefault="00437E23" w:rsidP="00AA2128">
            <w:pPr>
              <w:spacing w:line="262" w:lineRule="exact"/>
              <w:ind w:left="11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Максимальный объем единовременно выдаваемого Поручительства Гарантийного фонда в отношении одного Заемщика</w:t>
            </w:r>
          </w:p>
        </w:tc>
        <w:tc>
          <w:tcPr>
            <w:tcW w:w="5353" w:type="dxa"/>
            <w:tcBorders>
              <w:bottom w:val="single" w:sz="6" w:space="0" w:color="000000"/>
            </w:tcBorders>
          </w:tcPr>
          <w:p w14:paraId="10E713CA" w14:textId="14667C4A" w:rsidR="00437E23" w:rsidRPr="00FE4DC3" w:rsidRDefault="00437E23" w:rsidP="00AA2128">
            <w:pPr>
              <w:spacing w:line="270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1 000 000,00 рублей</w:t>
            </w:r>
          </w:p>
        </w:tc>
      </w:tr>
      <w:tr w:rsidR="00437E23" w:rsidRPr="00FE4DC3" w14:paraId="22412462" w14:textId="77777777" w:rsidTr="00AA2128">
        <w:trPr>
          <w:trHeight w:val="549"/>
        </w:trPr>
        <w:tc>
          <w:tcPr>
            <w:tcW w:w="475" w:type="dxa"/>
            <w:tcBorders>
              <w:top w:val="single" w:sz="6" w:space="0" w:color="000000"/>
            </w:tcBorders>
          </w:tcPr>
          <w:p w14:paraId="687E9087" w14:textId="0DA011C6" w:rsidR="00437E23" w:rsidRPr="00FE4DC3" w:rsidRDefault="00E22F23" w:rsidP="00AA2128">
            <w:pPr>
              <w:spacing w:line="265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3799" w:type="dxa"/>
            <w:tcBorders>
              <w:top w:val="single" w:sz="6" w:space="0" w:color="000000"/>
            </w:tcBorders>
          </w:tcPr>
          <w:p w14:paraId="5A7B7EE1" w14:textId="77777777" w:rsidR="00437E23" w:rsidRPr="00FE4DC3" w:rsidRDefault="00437E23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Предельный размер Поручительств Гарантийного фонда, который может действовать в отношении одного Заемщика или ГСЗ</w:t>
            </w:r>
          </w:p>
        </w:tc>
        <w:tc>
          <w:tcPr>
            <w:tcW w:w="5353" w:type="dxa"/>
            <w:tcBorders>
              <w:top w:val="single" w:sz="6" w:space="0" w:color="000000"/>
            </w:tcBorders>
          </w:tcPr>
          <w:p w14:paraId="4EBF76E6" w14:textId="2B850731" w:rsidR="00437E23" w:rsidRPr="00FE4DC3" w:rsidRDefault="00437E23" w:rsidP="00AA2128">
            <w:pPr>
              <w:spacing w:line="265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1 000 000,00 рублей</w:t>
            </w:r>
          </w:p>
        </w:tc>
      </w:tr>
      <w:tr w:rsidR="00437E23" w:rsidRPr="00FE4DC3" w14:paraId="1A61F7EA" w14:textId="77777777" w:rsidTr="00AA2128">
        <w:trPr>
          <w:trHeight w:val="549"/>
        </w:trPr>
        <w:tc>
          <w:tcPr>
            <w:tcW w:w="475" w:type="dxa"/>
            <w:tcBorders>
              <w:top w:val="single" w:sz="6" w:space="0" w:color="000000"/>
            </w:tcBorders>
          </w:tcPr>
          <w:p w14:paraId="381D7A60" w14:textId="50D69AB7" w:rsidR="00437E23" w:rsidRPr="00FE4DC3" w:rsidRDefault="00E22F23" w:rsidP="00AA2128">
            <w:pPr>
              <w:spacing w:line="265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3799" w:type="dxa"/>
            <w:tcBorders>
              <w:top w:val="single" w:sz="6" w:space="0" w:color="000000"/>
            </w:tcBorders>
          </w:tcPr>
          <w:p w14:paraId="5DEC863F" w14:textId="77777777" w:rsidR="00437E23" w:rsidRPr="00FE4DC3" w:rsidRDefault="00437E23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Предельный размер Поручительств Гарантийного фонда, который может действовать в отношении одного Заемщика или ГСЗ по данной программе</w:t>
            </w:r>
          </w:p>
        </w:tc>
        <w:tc>
          <w:tcPr>
            <w:tcW w:w="5353" w:type="dxa"/>
            <w:tcBorders>
              <w:top w:val="single" w:sz="6" w:space="0" w:color="000000"/>
            </w:tcBorders>
          </w:tcPr>
          <w:p w14:paraId="55E702C4" w14:textId="09A1254D" w:rsidR="00437E23" w:rsidRPr="00FE4DC3" w:rsidRDefault="00437E23" w:rsidP="00AA2128">
            <w:pPr>
              <w:spacing w:line="265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1 000 000,00 рублей</w:t>
            </w:r>
          </w:p>
        </w:tc>
      </w:tr>
      <w:tr w:rsidR="00437E23" w:rsidRPr="00FE4DC3" w14:paraId="30CBD6AA" w14:textId="77777777" w:rsidTr="00AA2128">
        <w:trPr>
          <w:trHeight w:val="827"/>
        </w:trPr>
        <w:tc>
          <w:tcPr>
            <w:tcW w:w="475" w:type="dxa"/>
          </w:tcPr>
          <w:p w14:paraId="3B709643" w14:textId="53FA4AC0" w:rsidR="00437E23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3799" w:type="dxa"/>
          </w:tcPr>
          <w:p w14:paraId="69416267" w14:textId="77777777" w:rsidR="00437E23" w:rsidRPr="00FE4DC3" w:rsidRDefault="00437E23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 xml:space="preserve">Лимит на действующий портфель поручительств, предоставленных по Финансовым обязательствам по данной программе </w:t>
            </w:r>
          </w:p>
        </w:tc>
        <w:tc>
          <w:tcPr>
            <w:tcW w:w="5353" w:type="dxa"/>
          </w:tcPr>
          <w:p w14:paraId="0C68F000" w14:textId="77777777" w:rsidR="00437E23" w:rsidRPr="00FE4DC3" w:rsidRDefault="00437E23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Не установлен</w:t>
            </w:r>
          </w:p>
        </w:tc>
      </w:tr>
      <w:tr w:rsidR="00437E23" w:rsidRPr="00FE4DC3" w14:paraId="7FC873F2" w14:textId="77777777" w:rsidTr="00AA2128">
        <w:trPr>
          <w:trHeight w:val="827"/>
        </w:trPr>
        <w:tc>
          <w:tcPr>
            <w:tcW w:w="475" w:type="dxa"/>
          </w:tcPr>
          <w:p w14:paraId="16F7071C" w14:textId="441293A6" w:rsidR="00437E23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3799" w:type="dxa"/>
          </w:tcPr>
          <w:p w14:paraId="1DD87E5D" w14:textId="77777777" w:rsidR="00437E23" w:rsidRPr="00FE4DC3" w:rsidRDefault="00437E23" w:rsidP="00AA2128">
            <w:pPr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Максимальный размер ответственности Гарантийного фонда за Заемщика</w:t>
            </w:r>
          </w:p>
          <w:p w14:paraId="15746A50" w14:textId="77777777" w:rsidR="00437E23" w:rsidRPr="00FE4DC3" w:rsidRDefault="00437E23" w:rsidP="00AA2128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 xml:space="preserve">перед Кредитором </w:t>
            </w:r>
          </w:p>
        </w:tc>
        <w:tc>
          <w:tcPr>
            <w:tcW w:w="5353" w:type="dxa"/>
          </w:tcPr>
          <w:p w14:paraId="3ADAAD2B" w14:textId="77777777" w:rsidR="00C76A71" w:rsidRPr="00FE4DC3" w:rsidRDefault="00437E23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70 % от суммы обязательства </w:t>
            </w:r>
          </w:p>
          <w:p w14:paraId="2E1F3F34" w14:textId="385548E8" w:rsidR="00437E23" w:rsidRPr="00FE4DC3" w:rsidRDefault="00437E23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(50 % </w:t>
            </w:r>
            <w:r w:rsidRPr="00FE4D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суммы лизинговых платежей в части погашения стоимости предмета лизинга</w:t>
            </w: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в</w:t>
            </w:r>
            <w:r w:rsidRPr="00FE4D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случае, если поручительство предоставляется по договору финансовой аренды (лизинга)</w:t>
            </w:r>
          </w:p>
        </w:tc>
      </w:tr>
      <w:tr w:rsidR="00437E23" w:rsidRPr="00FE4DC3" w14:paraId="053615BC" w14:textId="77777777" w:rsidTr="00AA2128">
        <w:trPr>
          <w:trHeight w:val="827"/>
        </w:trPr>
        <w:tc>
          <w:tcPr>
            <w:tcW w:w="475" w:type="dxa"/>
          </w:tcPr>
          <w:p w14:paraId="481504BF" w14:textId="17B7105D" w:rsidR="00437E23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3799" w:type="dxa"/>
          </w:tcPr>
          <w:p w14:paraId="6963FAB6" w14:textId="77777777" w:rsidR="00437E23" w:rsidRPr="00FE4DC3" w:rsidRDefault="00437E23" w:rsidP="00AA2128">
            <w:pPr>
              <w:ind w:left="110" w:right="142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Процент вознаграждения за предоставление Поручительства Гарантийного фонда</w:t>
            </w:r>
          </w:p>
        </w:tc>
        <w:tc>
          <w:tcPr>
            <w:tcW w:w="5353" w:type="dxa"/>
          </w:tcPr>
          <w:p w14:paraId="3B960477" w14:textId="7C0E6C26" w:rsidR="00437E23" w:rsidRPr="00FE4DC3" w:rsidRDefault="00437E23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0,5</w:t>
            </w:r>
            <w:r w:rsidR="00CE04FF"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%</w:t>
            </w:r>
          </w:p>
        </w:tc>
      </w:tr>
      <w:tr w:rsidR="00437E23" w:rsidRPr="00FE4DC3" w14:paraId="290D6EB7" w14:textId="77777777" w:rsidTr="00AA2128">
        <w:trPr>
          <w:trHeight w:val="827"/>
        </w:trPr>
        <w:tc>
          <w:tcPr>
            <w:tcW w:w="475" w:type="dxa"/>
          </w:tcPr>
          <w:p w14:paraId="06EC923C" w14:textId="64FB7715" w:rsidR="00437E23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7</w:t>
            </w:r>
          </w:p>
        </w:tc>
        <w:tc>
          <w:tcPr>
            <w:tcW w:w="3799" w:type="dxa"/>
          </w:tcPr>
          <w:p w14:paraId="3CB2BF78" w14:textId="77777777" w:rsidR="00437E23" w:rsidRPr="00FE4DC3" w:rsidRDefault="00437E23" w:rsidP="00AA2128">
            <w:pPr>
              <w:pStyle w:val="TableParagraph"/>
              <w:ind w:left="110" w:right="142"/>
              <w:rPr>
                <w:color w:val="000009"/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Дополнительные требования к заявителю, не установленные настоящим Порядком</w:t>
            </w:r>
          </w:p>
        </w:tc>
        <w:tc>
          <w:tcPr>
            <w:tcW w:w="5353" w:type="dxa"/>
          </w:tcPr>
          <w:p w14:paraId="306836DC" w14:textId="6D3C5FDF" w:rsidR="00437E23" w:rsidRPr="00FE4DC3" w:rsidRDefault="00437E23" w:rsidP="00AA2128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Самозанятый  </w:t>
            </w:r>
          </w:p>
        </w:tc>
      </w:tr>
      <w:tr w:rsidR="00437E23" w:rsidRPr="00FE4DC3" w14:paraId="51583ABB" w14:textId="77777777" w:rsidTr="00AA2128">
        <w:trPr>
          <w:trHeight w:val="827"/>
        </w:trPr>
        <w:tc>
          <w:tcPr>
            <w:tcW w:w="475" w:type="dxa"/>
          </w:tcPr>
          <w:p w14:paraId="035D1F54" w14:textId="1E143C6B" w:rsidR="00437E23" w:rsidRPr="00FE4DC3" w:rsidRDefault="00E22F23" w:rsidP="00AA2128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8</w:t>
            </w:r>
          </w:p>
        </w:tc>
        <w:tc>
          <w:tcPr>
            <w:tcW w:w="3799" w:type="dxa"/>
          </w:tcPr>
          <w:p w14:paraId="26877983" w14:textId="77777777" w:rsidR="00437E23" w:rsidRPr="00FE4DC3" w:rsidRDefault="00437E23" w:rsidP="00AA2128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Требование к наличию залога по обеспечиваемому Финансовому обязательству</w:t>
            </w:r>
          </w:p>
        </w:tc>
        <w:tc>
          <w:tcPr>
            <w:tcW w:w="5353" w:type="dxa"/>
          </w:tcPr>
          <w:p w14:paraId="364D5F92" w14:textId="3AA97D54" w:rsidR="00437E23" w:rsidRPr="00FE4DC3" w:rsidRDefault="00CE04FF" w:rsidP="00AA2128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Отсутствует</w:t>
            </w:r>
          </w:p>
        </w:tc>
      </w:tr>
    </w:tbl>
    <w:p w14:paraId="27FF66C2" w14:textId="77777777" w:rsidR="00437E23" w:rsidRDefault="00437E23">
      <w:pPr>
        <w:rPr>
          <w:rFonts w:ascii="Times New Roman" w:hAnsi="Times New Roman" w:cs="Times New Roman"/>
          <w:sz w:val="24"/>
          <w:szCs w:val="24"/>
        </w:rPr>
      </w:pPr>
    </w:p>
    <w:p w14:paraId="2D196507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029F5E59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28CEBD46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169F5C87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69E635EC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4D99C411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6BB37508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61477C9C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059FE999" w14:textId="77777777" w:rsid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135F4945" w14:textId="77777777" w:rsidR="00FE4DC3" w:rsidRPr="00FE4DC3" w:rsidRDefault="00FE4DC3">
      <w:pPr>
        <w:rPr>
          <w:rFonts w:ascii="Times New Roman" w:hAnsi="Times New Roman" w:cs="Times New Roman"/>
          <w:sz w:val="24"/>
          <w:szCs w:val="24"/>
        </w:rPr>
      </w:pPr>
    </w:p>
    <w:p w14:paraId="7A0D8062" w14:textId="77777777" w:rsidR="004B40B5" w:rsidRPr="00FE4DC3" w:rsidRDefault="004B40B5">
      <w:pPr>
        <w:rPr>
          <w:rFonts w:ascii="Times New Roman" w:hAnsi="Times New Roman" w:cs="Times New Roman"/>
          <w:sz w:val="24"/>
          <w:szCs w:val="24"/>
        </w:rPr>
      </w:pPr>
    </w:p>
    <w:p w14:paraId="6A38BD47" w14:textId="57EE6555" w:rsidR="0009248C" w:rsidRPr="00FE4DC3" w:rsidRDefault="0009248C" w:rsidP="0009248C">
      <w:pPr>
        <w:rPr>
          <w:rFonts w:ascii="Times New Roman" w:hAnsi="Times New Roman" w:cs="Times New Roman"/>
          <w:sz w:val="24"/>
          <w:szCs w:val="24"/>
        </w:rPr>
      </w:pPr>
      <w:r w:rsidRPr="00FE4DC3">
        <w:rPr>
          <w:rFonts w:ascii="Times New Roman" w:hAnsi="Times New Roman" w:cs="Times New Roman"/>
          <w:sz w:val="24"/>
          <w:szCs w:val="24"/>
        </w:rPr>
        <w:t xml:space="preserve">6. Для </w:t>
      </w:r>
      <w:proofErr w:type="spellStart"/>
      <w:r w:rsidRPr="00FE4DC3">
        <w:rPr>
          <w:rFonts w:ascii="Times New Roman" w:hAnsi="Times New Roman" w:cs="Times New Roman"/>
          <w:sz w:val="24"/>
          <w:szCs w:val="24"/>
        </w:rPr>
        <w:t>СВО</w:t>
      </w:r>
      <w:r w:rsidR="00053B9F" w:rsidRPr="00FE4DC3">
        <w:rPr>
          <w:rFonts w:ascii="Times New Roman" w:hAnsi="Times New Roman" w:cs="Times New Roman"/>
          <w:sz w:val="24"/>
          <w:szCs w:val="24"/>
        </w:rPr>
        <w:t>их</w:t>
      </w:r>
      <w:proofErr w:type="spellEnd"/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3799"/>
        <w:gridCol w:w="5353"/>
      </w:tblGrid>
      <w:tr w:rsidR="0009248C" w:rsidRPr="00FE4DC3" w14:paraId="7918FA3D" w14:textId="77777777" w:rsidTr="00353740">
        <w:trPr>
          <w:trHeight w:val="275"/>
        </w:trPr>
        <w:tc>
          <w:tcPr>
            <w:tcW w:w="475" w:type="dxa"/>
          </w:tcPr>
          <w:p w14:paraId="1DC2492D" w14:textId="77777777" w:rsidR="0009248C" w:rsidRPr="00FE4DC3" w:rsidRDefault="0009248C" w:rsidP="0035374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3799" w:type="dxa"/>
          </w:tcPr>
          <w:p w14:paraId="417E0AE8" w14:textId="77777777" w:rsidR="0009248C" w:rsidRPr="00FE4DC3" w:rsidRDefault="0009248C" w:rsidP="00353740">
            <w:pPr>
              <w:spacing w:line="256" w:lineRule="exact"/>
              <w:ind w:left="110" w:righ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Параметры</w:t>
            </w:r>
          </w:p>
        </w:tc>
        <w:tc>
          <w:tcPr>
            <w:tcW w:w="5353" w:type="dxa"/>
          </w:tcPr>
          <w:p w14:paraId="1B752BAB" w14:textId="77777777" w:rsidR="0009248C" w:rsidRPr="00FE4DC3" w:rsidRDefault="0009248C" w:rsidP="00353740">
            <w:pPr>
              <w:spacing w:line="256" w:lineRule="exact"/>
              <w:ind w:left="141" w:right="2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Значение</w:t>
            </w:r>
          </w:p>
        </w:tc>
      </w:tr>
      <w:tr w:rsidR="0009248C" w:rsidRPr="00FE4DC3" w14:paraId="2303BC3F" w14:textId="77777777" w:rsidTr="00353740">
        <w:trPr>
          <w:trHeight w:val="1103"/>
        </w:trPr>
        <w:tc>
          <w:tcPr>
            <w:tcW w:w="475" w:type="dxa"/>
            <w:tcBorders>
              <w:bottom w:val="single" w:sz="6" w:space="0" w:color="000000"/>
            </w:tcBorders>
          </w:tcPr>
          <w:p w14:paraId="4E44DC10" w14:textId="77777777" w:rsidR="0009248C" w:rsidRPr="00FE4DC3" w:rsidRDefault="0009248C" w:rsidP="00353740">
            <w:pPr>
              <w:spacing w:line="270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3799" w:type="dxa"/>
            <w:tcBorders>
              <w:bottom w:val="single" w:sz="6" w:space="0" w:color="000000"/>
            </w:tcBorders>
          </w:tcPr>
          <w:p w14:paraId="42BB2CDA" w14:textId="77777777" w:rsidR="0009248C" w:rsidRPr="00FE4DC3" w:rsidRDefault="0009248C" w:rsidP="00353740">
            <w:pPr>
              <w:spacing w:line="262" w:lineRule="exact"/>
              <w:ind w:left="110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Максимальный объем единовременно выдаваемого Поручительства Гарантийного фонда в отношении одного Заемщика</w:t>
            </w:r>
          </w:p>
        </w:tc>
        <w:tc>
          <w:tcPr>
            <w:tcW w:w="5353" w:type="dxa"/>
            <w:tcBorders>
              <w:bottom w:val="single" w:sz="6" w:space="0" w:color="000000"/>
            </w:tcBorders>
          </w:tcPr>
          <w:p w14:paraId="21B47546" w14:textId="77777777" w:rsidR="0009248C" w:rsidRPr="00FE4DC3" w:rsidRDefault="0009248C" w:rsidP="00353740">
            <w:pPr>
              <w:spacing w:line="270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25 000 000,00 рублей</w:t>
            </w:r>
          </w:p>
        </w:tc>
      </w:tr>
      <w:tr w:rsidR="0009248C" w:rsidRPr="00FE4DC3" w14:paraId="36A0FE07" w14:textId="77777777" w:rsidTr="00353740">
        <w:trPr>
          <w:trHeight w:val="549"/>
        </w:trPr>
        <w:tc>
          <w:tcPr>
            <w:tcW w:w="475" w:type="dxa"/>
            <w:tcBorders>
              <w:top w:val="single" w:sz="6" w:space="0" w:color="000000"/>
            </w:tcBorders>
          </w:tcPr>
          <w:p w14:paraId="6159911B" w14:textId="77777777" w:rsidR="0009248C" w:rsidRPr="00FE4DC3" w:rsidRDefault="0009248C" w:rsidP="00353740">
            <w:pPr>
              <w:spacing w:line="265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3799" w:type="dxa"/>
            <w:tcBorders>
              <w:top w:val="single" w:sz="6" w:space="0" w:color="000000"/>
            </w:tcBorders>
          </w:tcPr>
          <w:p w14:paraId="442098F1" w14:textId="77777777" w:rsidR="0009248C" w:rsidRPr="00FE4DC3" w:rsidRDefault="0009248C" w:rsidP="00353740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Предельный размер Поручительств Гарантийного фонда, который может действовать в отношении одного Заемщика или ГСЗ</w:t>
            </w:r>
          </w:p>
        </w:tc>
        <w:tc>
          <w:tcPr>
            <w:tcW w:w="5353" w:type="dxa"/>
            <w:tcBorders>
              <w:top w:val="single" w:sz="6" w:space="0" w:color="000000"/>
            </w:tcBorders>
          </w:tcPr>
          <w:p w14:paraId="3198311D" w14:textId="77777777" w:rsidR="0009248C" w:rsidRPr="00FE4DC3" w:rsidRDefault="0009248C" w:rsidP="00353740">
            <w:pPr>
              <w:spacing w:line="265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60 000 000,00 рублей</w:t>
            </w:r>
          </w:p>
        </w:tc>
      </w:tr>
      <w:tr w:rsidR="0009248C" w:rsidRPr="00FE4DC3" w14:paraId="2535476F" w14:textId="77777777" w:rsidTr="00353740">
        <w:trPr>
          <w:trHeight w:val="827"/>
        </w:trPr>
        <w:tc>
          <w:tcPr>
            <w:tcW w:w="475" w:type="dxa"/>
          </w:tcPr>
          <w:p w14:paraId="593E19E0" w14:textId="77777777" w:rsidR="0009248C" w:rsidRPr="00FE4DC3" w:rsidRDefault="0009248C" w:rsidP="00353740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3799" w:type="dxa"/>
          </w:tcPr>
          <w:p w14:paraId="3E737D38" w14:textId="77777777" w:rsidR="0009248C" w:rsidRPr="00FE4DC3" w:rsidRDefault="0009248C" w:rsidP="00353740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Предельный размер Поручительств Гарантийного фонда, который может действовать в отношении одного Заемщика или ГСЗ по данной программе</w:t>
            </w:r>
          </w:p>
        </w:tc>
        <w:tc>
          <w:tcPr>
            <w:tcW w:w="5353" w:type="dxa"/>
          </w:tcPr>
          <w:p w14:paraId="6F9794D3" w14:textId="435B76B0" w:rsidR="0009248C" w:rsidRPr="00FE4DC3" w:rsidRDefault="0009248C" w:rsidP="00353740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60 000 000,00 рублей</w:t>
            </w:r>
          </w:p>
        </w:tc>
      </w:tr>
      <w:tr w:rsidR="0009248C" w:rsidRPr="00FE4DC3" w14:paraId="55E887A4" w14:textId="77777777" w:rsidTr="00353740">
        <w:trPr>
          <w:trHeight w:val="827"/>
        </w:trPr>
        <w:tc>
          <w:tcPr>
            <w:tcW w:w="475" w:type="dxa"/>
          </w:tcPr>
          <w:p w14:paraId="08022CA4" w14:textId="77777777" w:rsidR="0009248C" w:rsidRPr="00FE4DC3" w:rsidRDefault="0009248C" w:rsidP="00353740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3799" w:type="dxa"/>
          </w:tcPr>
          <w:p w14:paraId="567755B6" w14:textId="77777777" w:rsidR="0009248C" w:rsidRPr="00FE4DC3" w:rsidRDefault="0009248C" w:rsidP="00353740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Лимит на действующий портфель поручительств, предоставленных по Финансовым обязательствам по данной программе</w:t>
            </w:r>
          </w:p>
        </w:tc>
        <w:tc>
          <w:tcPr>
            <w:tcW w:w="5353" w:type="dxa"/>
          </w:tcPr>
          <w:p w14:paraId="3B20018E" w14:textId="68D1E38C" w:rsidR="0009248C" w:rsidRPr="00FE4DC3" w:rsidRDefault="0009248C" w:rsidP="00353740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200 000 000,00 рублей</w:t>
            </w:r>
          </w:p>
        </w:tc>
      </w:tr>
      <w:tr w:rsidR="0009248C" w:rsidRPr="00FE4DC3" w14:paraId="06A93169" w14:textId="77777777" w:rsidTr="00353740">
        <w:trPr>
          <w:trHeight w:val="827"/>
        </w:trPr>
        <w:tc>
          <w:tcPr>
            <w:tcW w:w="475" w:type="dxa"/>
          </w:tcPr>
          <w:p w14:paraId="54A87D5D" w14:textId="77777777" w:rsidR="0009248C" w:rsidRPr="00FE4DC3" w:rsidRDefault="0009248C" w:rsidP="00353740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3799" w:type="dxa"/>
          </w:tcPr>
          <w:p w14:paraId="5EDE2A02" w14:textId="77777777" w:rsidR="0009248C" w:rsidRPr="00FE4DC3" w:rsidRDefault="0009248C" w:rsidP="00353740">
            <w:pPr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Максимальный размер ответственности Гарантийного фонда за Заемщика</w:t>
            </w:r>
          </w:p>
          <w:p w14:paraId="0BFE64AC" w14:textId="77777777" w:rsidR="0009248C" w:rsidRPr="00FE4DC3" w:rsidRDefault="0009248C" w:rsidP="00353740">
            <w:pPr>
              <w:spacing w:line="264" w:lineRule="exact"/>
              <w:ind w:left="110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перед Банком - партнером</w:t>
            </w:r>
          </w:p>
        </w:tc>
        <w:tc>
          <w:tcPr>
            <w:tcW w:w="5353" w:type="dxa"/>
          </w:tcPr>
          <w:p w14:paraId="3968DB13" w14:textId="1B4E9810" w:rsidR="0009248C" w:rsidRPr="00FE4DC3" w:rsidRDefault="0009248C" w:rsidP="00353740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70 % от суммы обязательства субъекта МСП по кредитному договору/договору о предоставлении банковской гарантии</w:t>
            </w:r>
          </w:p>
        </w:tc>
      </w:tr>
      <w:tr w:rsidR="0009248C" w:rsidRPr="00FE4DC3" w14:paraId="6BBF065F" w14:textId="77777777" w:rsidTr="00353740">
        <w:trPr>
          <w:trHeight w:val="827"/>
        </w:trPr>
        <w:tc>
          <w:tcPr>
            <w:tcW w:w="475" w:type="dxa"/>
            <w:tcBorders>
              <w:bottom w:val="single" w:sz="4" w:space="0" w:color="auto"/>
            </w:tcBorders>
          </w:tcPr>
          <w:p w14:paraId="23D943E4" w14:textId="77777777" w:rsidR="0009248C" w:rsidRPr="00FE4DC3" w:rsidRDefault="0009248C" w:rsidP="00353740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3799" w:type="dxa"/>
            <w:tcBorders>
              <w:bottom w:val="single" w:sz="4" w:space="0" w:color="auto"/>
            </w:tcBorders>
          </w:tcPr>
          <w:p w14:paraId="610E44E3" w14:textId="77777777" w:rsidR="0009248C" w:rsidRPr="00FE4DC3" w:rsidRDefault="0009248C" w:rsidP="00353740">
            <w:pPr>
              <w:ind w:left="110" w:right="142"/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  <w:lang w:val="ru-RU" w:eastAsia="ru-RU" w:bidi="ru-RU"/>
              </w:rPr>
              <w:t>Процент вознаграждения за предоставление Поручительства Гарантийного фонда</w:t>
            </w:r>
          </w:p>
        </w:tc>
        <w:tc>
          <w:tcPr>
            <w:tcW w:w="5353" w:type="dxa"/>
            <w:tcBorders>
              <w:bottom w:val="single" w:sz="4" w:space="0" w:color="auto"/>
            </w:tcBorders>
          </w:tcPr>
          <w:p w14:paraId="7B75A81B" w14:textId="0E0EC059" w:rsidR="0009248C" w:rsidRPr="00FE4DC3" w:rsidRDefault="0009248C" w:rsidP="00353740">
            <w:pPr>
              <w:spacing w:line="268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0,25%</w:t>
            </w:r>
          </w:p>
        </w:tc>
      </w:tr>
      <w:tr w:rsidR="0009248C" w:rsidRPr="00FE4DC3" w14:paraId="62B60379" w14:textId="77777777" w:rsidTr="003537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6060" w14:textId="77777777" w:rsidR="0009248C" w:rsidRPr="00FE4DC3" w:rsidRDefault="0009248C" w:rsidP="00353740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7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1214" w14:textId="77777777" w:rsidR="0009248C" w:rsidRPr="00FE4DC3" w:rsidRDefault="0009248C" w:rsidP="00353740">
            <w:pPr>
              <w:pStyle w:val="TableParagraph"/>
              <w:ind w:left="110" w:right="142"/>
              <w:rPr>
                <w:color w:val="000009"/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Дополнительные требования к заявителю, не установленные настоящим Порядком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CBD8" w14:textId="77777777" w:rsidR="0009248C" w:rsidRPr="00FE4DC3" w:rsidRDefault="0009248C" w:rsidP="0009248C">
            <w:pPr>
              <w:pStyle w:val="a3"/>
              <w:spacing w:after="0" w:afterAutospacing="0"/>
              <w:ind w:left="40"/>
              <w:contextualSpacing/>
              <w:jc w:val="both"/>
              <w:rPr>
                <w:rFonts w:ascii="Calibri" w:eastAsia="Calibri" w:hAnsi="Calibri"/>
                <w:lang w:val="ru-RU"/>
              </w:rPr>
            </w:pPr>
            <w:r w:rsidRPr="00FE4DC3">
              <w:rPr>
                <w:rFonts w:eastAsia="Calibri"/>
                <w:lang w:val="ru-RU"/>
              </w:rPr>
              <w:t xml:space="preserve">Субъекты малого и среднего предпринимательства, имеющие государственную регистрацию и осуществляющие свою деятельность </w:t>
            </w:r>
            <w:r w:rsidRPr="00FE4DC3">
              <w:rPr>
                <w:rFonts w:eastAsia="Calibri"/>
                <w:color w:val="000000" w:themeColor="text1"/>
                <w:lang w:val="ru-RU"/>
              </w:rPr>
              <w:t xml:space="preserve">(имеющие намерение осуществлять деятельность) </w:t>
            </w:r>
            <w:r w:rsidRPr="00FE4DC3">
              <w:rPr>
                <w:rFonts w:eastAsia="Calibri"/>
                <w:lang w:val="ru-RU"/>
              </w:rPr>
              <w:t>на территории Калининградской области в качестве:</w:t>
            </w:r>
          </w:p>
          <w:p w14:paraId="7907D2D1" w14:textId="5475B4D3" w:rsidR="0009248C" w:rsidRPr="00FE4DC3" w:rsidRDefault="0009248C" w:rsidP="0009248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4DC3">
              <w:rPr>
                <w:rFonts w:ascii="Times New Roman" w:hAnsi="Times New Roman"/>
                <w:sz w:val="24"/>
                <w:szCs w:val="24"/>
                <w:lang w:val="ru-RU"/>
              </w:rPr>
              <w:t>- юридического лица (учредитель или соучредитель/участник (с долей в уставном капитале Общества свыше 50%), созданные участником/ветераном специальной военной операции*** либо членами семьи (супругом/супругой, зарегистрированных в браке, матерью, отцом, сыном, дочерью) участника специальной военной операции.</w:t>
            </w:r>
          </w:p>
          <w:p w14:paraId="218ABE5F" w14:textId="15BEE6F3" w:rsidR="0009248C" w:rsidRPr="00FE4DC3" w:rsidRDefault="0009248C" w:rsidP="0009248C">
            <w:pPr>
              <w:jc w:val="both"/>
              <w:rPr>
                <w:sz w:val="24"/>
                <w:szCs w:val="24"/>
                <w:lang w:val="ru-RU"/>
              </w:rPr>
            </w:pPr>
            <w:r w:rsidRPr="00FE4DC3">
              <w:rPr>
                <w:rFonts w:ascii="Times New Roman" w:hAnsi="Times New Roman"/>
                <w:sz w:val="24"/>
                <w:szCs w:val="24"/>
                <w:lang w:val="ru-RU"/>
              </w:rPr>
              <w:t>- индивидуального предпринимателя, являющегося участником/ветераном специальной военной операции*** либо членом семьи (супругом/супругой, зарегистрированных в браке, матерью, отцом, сыном, дочерью) участника специальной военной операции</w:t>
            </w:r>
          </w:p>
        </w:tc>
      </w:tr>
      <w:tr w:rsidR="0009248C" w:rsidRPr="00FE4DC3" w14:paraId="0C153B8B" w14:textId="77777777" w:rsidTr="003537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254D" w14:textId="77777777" w:rsidR="0009248C" w:rsidRPr="00FE4DC3" w:rsidRDefault="0009248C" w:rsidP="00353740">
            <w:pPr>
              <w:spacing w:line="268" w:lineRule="exact"/>
              <w:ind w:left="89" w:right="1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E4D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lastRenderedPageBreak/>
              <w:t>8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EDD7" w14:textId="77777777" w:rsidR="0009248C" w:rsidRPr="00FE4DC3" w:rsidRDefault="0009248C" w:rsidP="00353740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>Требование к наличию залога по обеспечиваемому Финансовому обязательству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161D" w14:textId="77777777" w:rsidR="0009248C" w:rsidRPr="00FE4DC3" w:rsidRDefault="0009248C" w:rsidP="00353740">
            <w:pPr>
              <w:pStyle w:val="TableParagraph"/>
              <w:ind w:left="110" w:right="142"/>
              <w:rPr>
                <w:sz w:val="24"/>
                <w:szCs w:val="24"/>
                <w:lang w:val="ru-RU"/>
              </w:rPr>
            </w:pPr>
            <w:r w:rsidRPr="00FE4DC3">
              <w:rPr>
                <w:sz w:val="24"/>
                <w:szCs w:val="24"/>
                <w:lang w:val="ru-RU"/>
              </w:rPr>
              <w:t xml:space="preserve">Отсутствует </w:t>
            </w:r>
          </w:p>
        </w:tc>
      </w:tr>
    </w:tbl>
    <w:p w14:paraId="62BD4429" w14:textId="77777777" w:rsidR="00FE4DC3" w:rsidRDefault="00FE4DC3" w:rsidP="0009248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2ACE4A" w14:textId="385EE0AF" w:rsidR="0009248C" w:rsidRDefault="0009248C">
      <w:pPr>
        <w:rPr>
          <w:rFonts w:ascii="Times New Roman" w:hAnsi="Times New Roman" w:cs="Times New Roman"/>
          <w:sz w:val="24"/>
          <w:szCs w:val="24"/>
        </w:rPr>
      </w:pPr>
    </w:p>
    <w:sectPr w:rsidR="0009248C" w:rsidSect="008A53EB">
      <w:pgSz w:w="11910" w:h="16840"/>
      <w:pgMar w:top="840" w:right="740" w:bottom="709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146F8"/>
    <w:multiLevelType w:val="hybridMultilevel"/>
    <w:tmpl w:val="6E24C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115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3EB"/>
    <w:rsid w:val="000271D5"/>
    <w:rsid w:val="00053B9F"/>
    <w:rsid w:val="000745E6"/>
    <w:rsid w:val="000825B1"/>
    <w:rsid w:val="0009248C"/>
    <w:rsid w:val="000C6D60"/>
    <w:rsid w:val="00145913"/>
    <w:rsid w:val="0015592D"/>
    <w:rsid w:val="0019132D"/>
    <w:rsid w:val="00193C15"/>
    <w:rsid w:val="001D26C1"/>
    <w:rsid w:val="00205677"/>
    <w:rsid w:val="00233E53"/>
    <w:rsid w:val="002E1B53"/>
    <w:rsid w:val="003A1993"/>
    <w:rsid w:val="003C65A6"/>
    <w:rsid w:val="004334D5"/>
    <w:rsid w:val="00437E23"/>
    <w:rsid w:val="00441FAE"/>
    <w:rsid w:val="004442C3"/>
    <w:rsid w:val="00497A12"/>
    <w:rsid w:val="004A4175"/>
    <w:rsid w:val="004B40B5"/>
    <w:rsid w:val="005254A7"/>
    <w:rsid w:val="005520B7"/>
    <w:rsid w:val="005D0A77"/>
    <w:rsid w:val="005E77BA"/>
    <w:rsid w:val="0064119D"/>
    <w:rsid w:val="00641B26"/>
    <w:rsid w:val="00673CC1"/>
    <w:rsid w:val="0068342D"/>
    <w:rsid w:val="00690E37"/>
    <w:rsid w:val="006A1BF7"/>
    <w:rsid w:val="006F5A18"/>
    <w:rsid w:val="007F227E"/>
    <w:rsid w:val="00805B08"/>
    <w:rsid w:val="00862A0B"/>
    <w:rsid w:val="008824E5"/>
    <w:rsid w:val="008A53EB"/>
    <w:rsid w:val="008D57A4"/>
    <w:rsid w:val="00986445"/>
    <w:rsid w:val="009F6E6D"/>
    <w:rsid w:val="00A14D6E"/>
    <w:rsid w:val="00A14EA8"/>
    <w:rsid w:val="00A477E7"/>
    <w:rsid w:val="00AB0C94"/>
    <w:rsid w:val="00B66133"/>
    <w:rsid w:val="00BB7619"/>
    <w:rsid w:val="00BD69AD"/>
    <w:rsid w:val="00C06601"/>
    <w:rsid w:val="00C127C0"/>
    <w:rsid w:val="00C54E95"/>
    <w:rsid w:val="00C76A71"/>
    <w:rsid w:val="00CE04FF"/>
    <w:rsid w:val="00D23190"/>
    <w:rsid w:val="00DB675C"/>
    <w:rsid w:val="00E134B6"/>
    <w:rsid w:val="00E226E4"/>
    <w:rsid w:val="00E22F23"/>
    <w:rsid w:val="00E330DB"/>
    <w:rsid w:val="00E50C96"/>
    <w:rsid w:val="00E767C3"/>
    <w:rsid w:val="00E94867"/>
    <w:rsid w:val="00EE0C64"/>
    <w:rsid w:val="00EF7543"/>
    <w:rsid w:val="00FB735C"/>
    <w:rsid w:val="00FE4DC3"/>
    <w:rsid w:val="00FF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FAE92"/>
  <w15:chartTrackingRefBased/>
  <w15:docId w15:val="{91CF947E-3E3E-4C3A-ACDF-D03975BE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4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53E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226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 w:bidi="ru-RU"/>
      <w14:ligatures w14:val="none"/>
    </w:rPr>
  </w:style>
  <w:style w:type="paragraph" w:styleId="a3">
    <w:name w:val="List Paragraph"/>
    <w:basedOn w:val="a"/>
    <w:uiPriority w:val="34"/>
    <w:qFormat/>
    <w:rsid w:val="00092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annotation reference"/>
    <w:basedOn w:val="a0"/>
    <w:uiPriority w:val="99"/>
    <w:semiHidden/>
    <w:unhideWhenUsed/>
    <w:rsid w:val="00233E5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33E5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33E5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33E5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33E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vo.garant.ru/document/redirect/12154854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8</Pages>
  <Words>1620</Words>
  <Characters>9236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Гембух</dc:creator>
  <cp:keywords/>
  <dc:description/>
  <cp:lastModifiedBy>Юлия Гембух</cp:lastModifiedBy>
  <cp:revision>10</cp:revision>
  <cp:lastPrinted>2026-09-23T15:55:00Z</cp:lastPrinted>
  <dcterms:created xsi:type="dcterms:W3CDTF">2025-03-28T10:32:00Z</dcterms:created>
  <dcterms:modified xsi:type="dcterms:W3CDTF">2026-10-05T11:28:00Z</dcterms:modified>
</cp:coreProperties>
</file>