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057E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D2395">
        <w:rPr>
          <w:rFonts w:ascii="Times New Roman" w:eastAsia="Calibri" w:hAnsi="Times New Roman" w:cs="Times New Roman"/>
          <w:sz w:val="28"/>
          <w:szCs w:val="24"/>
        </w:rPr>
        <w:t xml:space="preserve">Программа Мероприятия </w:t>
      </w:r>
    </w:p>
    <w:p w14:paraId="5F5F6606" w14:textId="77777777" w:rsid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D2395">
        <w:rPr>
          <w:rFonts w:ascii="Times New Roman" w:eastAsia="Calibri" w:hAnsi="Times New Roman" w:cs="Times New Roman"/>
          <w:sz w:val="28"/>
          <w:szCs w:val="24"/>
        </w:rPr>
        <w:t xml:space="preserve">Курсы повышения квалификации </w:t>
      </w:r>
    </w:p>
    <w:p w14:paraId="6D75C621" w14:textId="56E419D0" w:rsidR="00ED2395" w:rsidRPr="00ED2395" w:rsidRDefault="00ED2395" w:rsidP="00ED2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2395">
        <w:rPr>
          <w:rFonts w:ascii="Times New Roman" w:eastAsia="Calibri" w:hAnsi="Times New Roman" w:cs="Times New Roman"/>
          <w:color w:val="000000"/>
          <w:sz w:val="28"/>
          <w:szCs w:val="28"/>
        </w:rPr>
        <w:t>«Мастерство экскурсовода: от новичка до профи и успешного бизнеса»</w:t>
      </w:r>
    </w:p>
    <w:p w14:paraId="69D9D74F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6525D773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D2395">
        <w:rPr>
          <w:rFonts w:ascii="Times New Roman" w:eastAsia="Calibri" w:hAnsi="Times New Roman" w:cs="Times New Roman"/>
          <w:sz w:val="28"/>
          <w:szCs w:val="24"/>
        </w:rPr>
        <w:t>Дата проведения: 18 октября — 08 ноября 2021 года</w:t>
      </w:r>
    </w:p>
    <w:p w14:paraId="77C74A3D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E84FE1E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395">
        <w:rPr>
          <w:rFonts w:ascii="Times New Roman" w:eastAsia="Calibri" w:hAnsi="Times New Roman" w:cs="Times New Roman"/>
          <w:sz w:val="28"/>
          <w:szCs w:val="28"/>
        </w:rPr>
        <w:t>Мест</w:t>
      </w:r>
      <w:r w:rsidRPr="00ED2395">
        <w:rPr>
          <w:rFonts w:ascii="Times New Roman" w:eastAsia="Calibri" w:hAnsi="Times New Roman" w:cs="Times New Roman"/>
          <w:sz w:val="28"/>
          <w:szCs w:val="28"/>
        </w:rPr>
        <w:t>о проведения: ул. А Невского,14,</w:t>
      </w:r>
    </w:p>
    <w:p w14:paraId="337802D8" w14:textId="5F15AFBF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395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корпус БФУ им. И. Канта, Актовый зал.</w:t>
      </w:r>
    </w:p>
    <w:p w14:paraId="07BF22B9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40CF9" w14:textId="77777777" w:rsidR="00ED2395" w:rsidRPr="00ED2395" w:rsidRDefault="00ED2395" w:rsidP="00ED23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751"/>
        <w:gridCol w:w="1234"/>
        <w:gridCol w:w="2188"/>
        <w:gridCol w:w="4609"/>
      </w:tblGrid>
      <w:tr w:rsidR="00ED2395" w:rsidRPr="00ED2395" w14:paraId="4D95DC80" w14:textId="77777777" w:rsidTr="00B153B5">
        <w:tc>
          <w:tcPr>
            <w:tcW w:w="1702" w:type="dxa"/>
          </w:tcPr>
          <w:p w14:paraId="1E11D58A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14:paraId="2D39C409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91" w:type="dxa"/>
          </w:tcPr>
          <w:p w14:paraId="1C2249E4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50" w:type="dxa"/>
          </w:tcPr>
          <w:p w14:paraId="6A796147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ED2395" w:rsidRPr="00ED2395" w14:paraId="45E327E1" w14:textId="77777777" w:rsidTr="00B153B5">
        <w:tc>
          <w:tcPr>
            <w:tcW w:w="1702" w:type="dxa"/>
          </w:tcPr>
          <w:p w14:paraId="0938F012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14:paraId="685EA6A6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1239" w:type="dxa"/>
          </w:tcPr>
          <w:p w14:paraId="122C0C6B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3EE51DBE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Корнеевец</w:t>
            </w:r>
            <w:proofErr w:type="spellEnd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 Сергеевич</w:t>
            </w:r>
          </w:p>
        </w:tc>
        <w:tc>
          <w:tcPr>
            <w:tcW w:w="4650" w:type="dxa"/>
          </w:tcPr>
          <w:p w14:paraId="76B2D6B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Тенденции и направления развития туризма Калининградской области</w:t>
            </w:r>
          </w:p>
        </w:tc>
      </w:tr>
      <w:tr w:rsidR="00ED2395" w:rsidRPr="00ED2395" w14:paraId="292210C0" w14:textId="77777777" w:rsidTr="00B153B5">
        <w:tc>
          <w:tcPr>
            <w:tcW w:w="1702" w:type="dxa"/>
          </w:tcPr>
          <w:p w14:paraId="367DCC03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130870CD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1239" w:type="dxa"/>
          </w:tcPr>
          <w:p w14:paraId="45DC168E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275A1443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Удовенко Татьяна Викторовна</w:t>
            </w:r>
          </w:p>
        </w:tc>
        <w:tc>
          <w:tcPr>
            <w:tcW w:w="4650" w:type="dxa"/>
          </w:tcPr>
          <w:p w14:paraId="45C81D8A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разработки экскурсионного маршрута и архитектурные стили Калининграда</w:t>
            </w:r>
          </w:p>
        </w:tc>
      </w:tr>
      <w:tr w:rsidR="00ED2395" w:rsidRPr="00ED2395" w14:paraId="2A0FC01A" w14:textId="77777777" w:rsidTr="00B153B5">
        <w:tc>
          <w:tcPr>
            <w:tcW w:w="1702" w:type="dxa"/>
          </w:tcPr>
          <w:p w14:paraId="1AE95285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14:paraId="040F77B6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1239" w:type="dxa"/>
          </w:tcPr>
          <w:p w14:paraId="607027DA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49B5D2E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Ивлева Оксана Валерьевна</w:t>
            </w:r>
          </w:p>
        </w:tc>
        <w:tc>
          <w:tcPr>
            <w:tcW w:w="4650" w:type="dxa"/>
          </w:tcPr>
          <w:p w14:paraId="5F67BECE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 статус культурно-исторических памятников и условия их использования (на примере Калининградской области) </w:t>
            </w:r>
          </w:p>
        </w:tc>
      </w:tr>
      <w:tr w:rsidR="00ED2395" w:rsidRPr="00ED2395" w14:paraId="20BA39D2" w14:textId="77777777" w:rsidTr="00B153B5">
        <w:tc>
          <w:tcPr>
            <w:tcW w:w="1702" w:type="dxa"/>
          </w:tcPr>
          <w:p w14:paraId="3949621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14:paraId="4F43D7A1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1239" w:type="dxa"/>
          </w:tcPr>
          <w:p w14:paraId="78B410D4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2EF690F3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Анохин Алексей Юрьевич</w:t>
            </w:r>
          </w:p>
        </w:tc>
        <w:tc>
          <w:tcPr>
            <w:tcW w:w="4650" w:type="dxa"/>
          </w:tcPr>
          <w:p w14:paraId="44237E89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Маршруты активного туризма в Калининградской области</w:t>
            </w:r>
          </w:p>
        </w:tc>
      </w:tr>
      <w:tr w:rsidR="00ED2395" w:rsidRPr="00ED2395" w14:paraId="56F3CBC1" w14:textId="77777777" w:rsidTr="00B153B5">
        <w:tc>
          <w:tcPr>
            <w:tcW w:w="1702" w:type="dxa"/>
          </w:tcPr>
          <w:p w14:paraId="2348DDEB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3D7655CA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1239" w:type="dxa"/>
          </w:tcPr>
          <w:p w14:paraId="7FC602EA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6A6AD7B9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Левченков Андрей Викторович</w:t>
            </w:r>
          </w:p>
        </w:tc>
        <w:tc>
          <w:tcPr>
            <w:tcW w:w="4650" w:type="dxa"/>
          </w:tcPr>
          <w:p w14:paraId="1FE2B2D8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Пространственно-территориальные особенности Калининградской области </w:t>
            </w:r>
          </w:p>
        </w:tc>
      </w:tr>
      <w:tr w:rsidR="00ED2395" w:rsidRPr="00ED2395" w14:paraId="212F2336" w14:textId="77777777" w:rsidTr="00B153B5">
        <w:tc>
          <w:tcPr>
            <w:tcW w:w="1702" w:type="dxa"/>
          </w:tcPr>
          <w:p w14:paraId="61DC894C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14:paraId="648C0ECF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1239" w:type="dxa"/>
          </w:tcPr>
          <w:p w14:paraId="6C21121C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4BC0A02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Перепелица Светлана Александровна</w:t>
            </w:r>
          </w:p>
        </w:tc>
        <w:tc>
          <w:tcPr>
            <w:tcW w:w="4650" w:type="dxa"/>
          </w:tcPr>
          <w:p w14:paraId="37CBD174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оказания первой помощи</w:t>
            </w:r>
          </w:p>
        </w:tc>
      </w:tr>
      <w:tr w:rsidR="00ED2395" w:rsidRPr="00ED2395" w14:paraId="03E32CDE" w14:textId="77777777" w:rsidTr="00B153B5">
        <w:tc>
          <w:tcPr>
            <w:tcW w:w="1702" w:type="dxa"/>
          </w:tcPr>
          <w:p w14:paraId="2866A0D1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14:paraId="04342F5F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01.11.21</w:t>
            </w:r>
          </w:p>
        </w:tc>
        <w:tc>
          <w:tcPr>
            <w:tcW w:w="1239" w:type="dxa"/>
          </w:tcPr>
          <w:p w14:paraId="610A00E3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57D0F934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Кулаков Владимир Иванович</w:t>
            </w:r>
          </w:p>
        </w:tc>
        <w:tc>
          <w:tcPr>
            <w:tcW w:w="4650" w:type="dxa"/>
          </w:tcPr>
          <w:p w14:paraId="06F51995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Сокровища Прусской археологии</w:t>
            </w:r>
          </w:p>
        </w:tc>
      </w:tr>
      <w:tr w:rsidR="00ED2395" w:rsidRPr="00ED2395" w14:paraId="022EEF70" w14:textId="77777777" w:rsidTr="00B153B5">
        <w:trPr>
          <w:trHeight w:val="1140"/>
        </w:trPr>
        <w:tc>
          <w:tcPr>
            <w:tcW w:w="1702" w:type="dxa"/>
          </w:tcPr>
          <w:p w14:paraId="3D3CFBEB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679933D8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03.11.21</w:t>
            </w:r>
          </w:p>
        </w:tc>
        <w:tc>
          <w:tcPr>
            <w:tcW w:w="1239" w:type="dxa"/>
          </w:tcPr>
          <w:p w14:paraId="7B66DEA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191" w:type="dxa"/>
          </w:tcPr>
          <w:p w14:paraId="3477955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Колбанёва</w:t>
            </w:r>
            <w:proofErr w:type="spellEnd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4650" w:type="dxa"/>
          </w:tcPr>
          <w:p w14:paraId="6AA7FB32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Кулинарное и гастрономическое наследие Восточной Пруссии</w:t>
            </w:r>
          </w:p>
          <w:p w14:paraId="495CA4E6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Кантиана</w:t>
            </w:r>
            <w:proofErr w:type="spellEnd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Калининграде</w:t>
            </w:r>
            <w:proofErr w:type="gramEnd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места памяти </w:t>
            </w:r>
            <w:proofErr w:type="spellStart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Иммануила</w:t>
            </w:r>
            <w:proofErr w:type="spellEnd"/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Канта</w:t>
            </w:r>
          </w:p>
        </w:tc>
      </w:tr>
      <w:tr w:rsidR="00ED2395" w:rsidRPr="00ED2395" w14:paraId="06DA8169" w14:textId="77777777" w:rsidTr="00B153B5">
        <w:trPr>
          <w:trHeight w:val="135"/>
        </w:trPr>
        <w:tc>
          <w:tcPr>
            <w:tcW w:w="1702" w:type="dxa"/>
          </w:tcPr>
          <w:p w14:paraId="4FF140FD" w14:textId="75570E3C" w:rsid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14:paraId="5DA45408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08.11.21*</w:t>
            </w:r>
          </w:p>
        </w:tc>
        <w:tc>
          <w:tcPr>
            <w:tcW w:w="1239" w:type="dxa"/>
          </w:tcPr>
          <w:p w14:paraId="0438A788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0C7FB0C0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Анохин Алексей Юрьевич</w:t>
            </w:r>
          </w:p>
        </w:tc>
        <w:tc>
          <w:tcPr>
            <w:tcW w:w="4650" w:type="dxa"/>
          </w:tcPr>
          <w:p w14:paraId="19AC6CE6" w14:textId="77777777" w:rsidR="00ED2395" w:rsidRPr="00ED2395" w:rsidRDefault="00ED2395" w:rsidP="00ED23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395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работа. Разработка маршрута.*</w:t>
            </w:r>
          </w:p>
        </w:tc>
      </w:tr>
    </w:tbl>
    <w:p w14:paraId="61553E5A" w14:textId="77777777" w:rsidR="00ED2395" w:rsidRDefault="00ED2395" w:rsidP="00ED2395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DA67D96" w14:textId="79D3DDCF" w:rsidR="00ED2395" w:rsidRPr="00ED2395" w:rsidRDefault="00ED2395" w:rsidP="00ED2395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2395">
        <w:rPr>
          <w:rFonts w:ascii="Times New Roman" w:eastAsia="Calibri" w:hAnsi="Times New Roman" w:cs="Times New Roman"/>
          <w:sz w:val="28"/>
          <w:szCs w:val="28"/>
          <w:u w:val="single"/>
        </w:rPr>
        <w:t>*0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ED239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11. 21</w:t>
      </w:r>
      <w:r w:rsidRPr="00ED23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.-сдача итоговых работ в электронном </w:t>
      </w:r>
      <w:proofErr w:type="gramStart"/>
      <w:r w:rsidRPr="00ED2395">
        <w:rPr>
          <w:rFonts w:ascii="Times New Roman" w:eastAsia="Calibri" w:hAnsi="Times New Roman" w:cs="Times New Roman"/>
          <w:sz w:val="28"/>
          <w:szCs w:val="28"/>
          <w:u w:val="single"/>
        </w:rPr>
        <w:t>виде</w:t>
      </w:r>
      <w:proofErr w:type="gramEnd"/>
      <w:r w:rsidRPr="00ED23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 посещения занятий.  </w:t>
      </w:r>
    </w:p>
    <w:p w14:paraId="07A3420F" w14:textId="77777777" w:rsidR="00ED2395" w:rsidRPr="00ED2395" w:rsidRDefault="00ED2395" w:rsidP="00ED2395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D2395" w:rsidRPr="00ED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8"/>
    <w:rsid w:val="001234CD"/>
    <w:rsid w:val="00170798"/>
    <w:rsid w:val="001F2BFD"/>
    <w:rsid w:val="00225EC1"/>
    <w:rsid w:val="00241B0F"/>
    <w:rsid w:val="002654F5"/>
    <w:rsid w:val="00275458"/>
    <w:rsid w:val="0032472F"/>
    <w:rsid w:val="00344993"/>
    <w:rsid w:val="00350761"/>
    <w:rsid w:val="003B3D65"/>
    <w:rsid w:val="00433CA2"/>
    <w:rsid w:val="00473F55"/>
    <w:rsid w:val="004D61CD"/>
    <w:rsid w:val="004F4678"/>
    <w:rsid w:val="00512F3E"/>
    <w:rsid w:val="005511AF"/>
    <w:rsid w:val="005E7070"/>
    <w:rsid w:val="0063037B"/>
    <w:rsid w:val="006922BE"/>
    <w:rsid w:val="006D2300"/>
    <w:rsid w:val="007525AB"/>
    <w:rsid w:val="00767F5F"/>
    <w:rsid w:val="00774F8F"/>
    <w:rsid w:val="00871839"/>
    <w:rsid w:val="00873C23"/>
    <w:rsid w:val="0088072F"/>
    <w:rsid w:val="00934FA4"/>
    <w:rsid w:val="009551E9"/>
    <w:rsid w:val="009A5EDA"/>
    <w:rsid w:val="00A142FE"/>
    <w:rsid w:val="00A315A9"/>
    <w:rsid w:val="00AC78AF"/>
    <w:rsid w:val="00B369C5"/>
    <w:rsid w:val="00B409AB"/>
    <w:rsid w:val="00BD6586"/>
    <w:rsid w:val="00C102A9"/>
    <w:rsid w:val="00C256BE"/>
    <w:rsid w:val="00CE6784"/>
    <w:rsid w:val="00D21492"/>
    <w:rsid w:val="00D249CA"/>
    <w:rsid w:val="00D40529"/>
    <w:rsid w:val="00DC2A58"/>
    <w:rsid w:val="00DC3739"/>
    <w:rsid w:val="00E11497"/>
    <w:rsid w:val="00E33571"/>
    <w:rsid w:val="00E50D1C"/>
    <w:rsid w:val="00E84525"/>
    <w:rsid w:val="00E93E9C"/>
    <w:rsid w:val="00ED2395"/>
    <w:rsid w:val="00EE7F28"/>
    <w:rsid w:val="00EF0698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Алтунина</dc:creator>
  <cp:lastModifiedBy>Елена В. Максименко</cp:lastModifiedBy>
  <cp:revision>3</cp:revision>
  <cp:lastPrinted>2021-04-16T14:30:00Z</cp:lastPrinted>
  <dcterms:created xsi:type="dcterms:W3CDTF">2021-09-02T12:04:00Z</dcterms:created>
  <dcterms:modified xsi:type="dcterms:W3CDTF">2021-09-08T08:46:00Z</dcterms:modified>
</cp:coreProperties>
</file>