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E237" w14:textId="2CE8A8B4" w:rsidR="00E51285" w:rsidRPr="00365D4E" w:rsidRDefault="009772FF" w:rsidP="00AF1161">
      <w:pPr>
        <w:pStyle w:val="a3"/>
        <w:ind w:left="5529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>УТВЕРЖД</w:t>
      </w:r>
      <w:r w:rsidR="00AF1161" w:rsidRPr="00365D4E">
        <w:rPr>
          <w:rFonts w:ascii="Times New Roman" w:hAnsi="Times New Roman" w:cs="Times New Roman"/>
          <w:spacing w:val="-4"/>
          <w:sz w:val="28"/>
          <w:szCs w:val="28"/>
        </w:rPr>
        <w:t>АЮ</w:t>
      </w:r>
    </w:p>
    <w:p w14:paraId="749CD5E8" w14:textId="77777777" w:rsidR="00AF1161" w:rsidRPr="00365D4E" w:rsidRDefault="00AF1161" w:rsidP="00AF1161">
      <w:pPr>
        <w:pStyle w:val="a3"/>
        <w:ind w:left="5529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4EAB109E" w14:textId="2964D579" w:rsidR="009772FF" w:rsidRPr="00365D4E" w:rsidRDefault="009772FF" w:rsidP="00AF1161">
      <w:pPr>
        <w:pStyle w:val="a3"/>
        <w:ind w:left="5529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>Директор фонда «Центр поддержки предпринимательства Калининградской области»</w:t>
      </w:r>
    </w:p>
    <w:p w14:paraId="1C5E4439" w14:textId="676BFA33" w:rsidR="009772FF" w:rsidRPr="00365D4E" w:rsidRDefault="009772FF" w:rsidP="00AF1161">
      <w:pPr>
        <w:pStyle w:val="a3"/>
        <w:ind w:left="5529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46A58E9" w14:textId="79C0E84B" w:rsidR="009772FF" w:rsidRPr="00365D4E" w:rsidRDefault="009772FF" w:rsidP="00AF1161">
      <w:pPr>
        <w:pStyle w:val="a3"/>
        <w:ind w:left="5529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>______________К.В. Лило</w:t>
      </w:r>
    </w:p>
    <w:p w14:paraId="789C8E70" w14:textId="29114F02" w:rsidR="009772FF" w:rsidRPr="00365D4E" w:rsidRDefault="009772FF" w:rsidP="00AF1161">
      <w:pPr>
        <w:pStyle w:val="a3"/>
        <w:ind w:left="5529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1810BDFF" w14:textId="23454D3A" w:rsidR="009772FF" w:rsidRPr="00365D4E" w:rsidRDefault="009772FF" w:rsidP="00AF1161">
      <w:pPr>
        <w:pStyle w:val="a3"/>
        <w:ind w:left="5529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A91671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A91671">
        <w:rPr>
          <w:rFonts w:ascii="Times New Roman" w:hAnsi="Times New Roman" w:cs="Times New Roman"/>
          <w:spacing w:val="-4"/>
          <w:sz w:val="28"/>
          <w:szCs w:val="28"/>
        </w:rPr>
        <w:t>__________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 202</w:t>
      </w:r>
      <w:r w:rsidR="00A9167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</w:p>
    <w:p w14:paraId="4A0B27FA" w14:textId="29098F5E" w:rsidR="009772FF" w:rsidRPr="00365D4E" w:rsidRDefault="009772FF" w:rsidP="00AF1161">
      <w:pPr>
        <w:pStyle w:val="a3"/>
        <w:ind w:left="5529"/>
        <w:rPr>
          <w:rFonts w:ascii="Times New Roman" w:hAnsi="Times New Roman" w:cs="Times New Roman"/>
          <w:spacing w:val="-4"/>
          <w:sz w:val="28"/>
          <w:szCs w:val="28"/>
        </w:rPr>
      </w:pPr>
    </w:p>
    <w:p w14:paraId="304FAB55" w14:textId="7B6CA7B4" w:rsidR="00AF1161" w:rsidRPr="00365D4E" w:rsidRDefault="00AF1161" w:rsidP="009772FF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14:paraId="126A9DB4" w14:textId="77777777" w:rsidR="00AF1161" w:rsidRPr="00365D4E" w:rsidRDefault="00AF1161" w:rsidP="009772FF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14:paraId="47AA133A" w14:textId="669053AB" w:rsidR="009772FF" w:rsidRPr="009512B6" w:rsidRDefault="0076307C" w:rsidP="002D35AE">
      <w:pPr>
        <w:pStyle w:val="a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ПОРЯДОК</w:t>
      </w:r>
    </w:p>
    <w:p w14:paraId="49E6A921" w14:textId="526ADD03" w:rsidR="0076307C" w:rsidRPr="009512B6" w:rsidRDefault="0076307C" w:rsidP="002D35AE">
      <w:pPr>
        <w:pStyle w:val="a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конкурсного отбора субъектов малого предпринимательства </w:t>
      </w:r>
      <w:r w:rsid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</w:r>
      <w:r w:rsidRP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 предоставлению </w:t>
      </w:r>
      <w:r w:rsidR="00ED4EE1" w:rsidRP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офисных </w:t>
      </w:r>
      <w:r w:rsidRP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рабочих мест (мини-офиса) в фонде </w:t>
      </w:r>
      <w:r w:rsid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</w:r>
      <w:r w:rsidRPr="009512B6">
        <w:rPr>
          <w:rFonts w:ascii="Times New Roman" w:hAnsi="Times New Roman" w:cs="Times New Roman"/>
          <w:b/>
          <w:bCs/>
          <w:spacing w:val="-4"/>
          <w:sz w:val="28"/>
          <w:szCs w:val="28"/>
        </w:rPr>
        <w:t>«Центр поддержки предпринимательства Калининградской области»</w:t>
      </w:r>
    </w:p>
    <w:p w14:paraId="1E885B91" w14:textId="702D8278" w:rsidR="009772FF" w:rsidRPr="00365D4E" w:rsidRDefault="009772FF" w:rsidP="00AF1161">
      <w:pPr>
        <w:pStyle w:val="a3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1CF329A9" w14:textId="612C9F0D" w:rsidR="009772FF" w:rsidRPr="00365D4E" w:rsidRDefault="009772FF" w:rsidP="00AF116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Общие положения</w:t>
      </w:r>
    </w:p>
    <w:p w14:paraId="07DEADD6" w14:textId="5A8F728E" w:rsidR="009772FF" w:rsidRPr="00365D4E" w:rsidRDefault="0076307C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Настоящий Порядок определяет организацию и проведению конкурсного отбора (далее – отбор) субъектов малого предпринимательства (далее – резидент бизнес-инкубатора) по предоставлению рабочих мест (мини-офиса)</w:t>
      </w:r>
      <w:r w:rsidR="009772FF" w:rsidRPr="00365D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302D5DF" w14:textId="17A47A7B" w:rsidR="009772FF" w:rsidRDefault="00D47252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Настоящий Порядок, а также изменения и дополнения к нему, утверждаются директором фонда «Центр поддержки предпринимательства Калининградской области» (далее – Фонд)</w:t>
      </w:r>
      <w:r w:rsidR="009772FF" w:rsidRPr="00365D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149972B" w14:textId="42AC84EC" w:rsidR="00365D4E" w:rsidRPr="00365D4E" w:rsidRDefault="00D47252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бизнес-инкубаторе допускается размещение резидентов бизнес-инкубатора, осуществляющих вид деятельности</w:t>
      </w:r>
      <w:r w:rsidR="00104EB6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соответствующий </w:t>
      </w:r>
      <w:r w:rsidR="00104EB6">
        <w:rPr>
          <w:rFonts w:ascii="Times New Roman" w:hAnsi="Times New Roman" w:cs="Times New Roman"/>
          <w:spacing w:val="-4"/>
          <w:sz w:val="28"/>
          <w:szCs w:val="28"/>
        </w:rPr>
        <w:t xml:space="preserve">группам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 w:rsidR="00104EB6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4"/>
          <w:sz w:val="28"/>
          <w:szCs w:val="28"/>
        </w:rPr>
        <w:t>кодам</w:t>
      </w:r>
      <w:r w:rsidR="00104EB6">
        <w:rPr>
          <w:rFonts w:ascii="Times New Roman" w:hAnsi="Times New Roman" w:cs="Times New Roman"/>
          <w:spacing w:val="-4"/>
          <w:sz w:val="28"/>
          <w:szCs w:val="28"/>
        </w:rPr>
        <w:t>и ОКВЭД2 60-63.</w:t>
      </w:r>
    </w:p>
    <w:p w14:paraId="58613ED3" w14:textId="5A9682DC" w:rsidR="009772FF" w:rsidRPr="00365D4E" w:rsidRDefault="009772FF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Подчиняется </w:t>
      </w:r>
      <w:r w:rsidR="008455A1" w:rsidRPr="00365D4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изнес-инкубатор непосредственно </w:t>
      </w:r>
      <w:r w:rsidR="00151C0F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заместителю 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>директор</w:t>
      </w:r>
      <w:r w:rsidR="00151C0F">
        <w:rPr>
          <w:rFonts w:ascii="Times New Roman" w:hAnsi="Times New Roman" w:cs="Times New Roman"/>
          <w:spacing w:val="-4"/>
          <w:sz w:val="28"/>
          <w:szCs w:val="28"/>
        </w:rPr>
        <w:t>а по инновационно-производственному блоку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 Фонда</w:t>
      </w:r>
      <w:r w:rsidR="008455A1" w:rsidRPr="00365D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A859696" w14:textId="407710B5" w:rsidR="008455A1" w:rsidRPr="00365D4E" w:rsidRDefault="00104EB6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Участниками конкурсного отбора могут быть резиденты бизнес-инкубатора не имеющие задолженности по налог</w:t>
      </w:r>
      <w:r w:rsidR="00801F3A">
        <w:rPr>
          <w:rFonts w:ascii="Times New Roman" w:hAnsi="Times New Roman" w:cs="Times New Roman"/>
          <w:spacing w:val="-4"/>
          <w:sz w:val="28"/>
          <w:szCs w:val="28"/>
        </w:rPr>
        <w:t>овым платежам в бюджеты всех уровней и государственные внебюджетные фонды</w:t>
      </w:r>
      <w:r w:rsidR="008455A1" w:rsidRPr="00365D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0592622" w14:textId="079FCE51" w:rsidR="008455A1" w:rsidRDefault="00801F3A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Максимальный срок, на который может предоставляться офисное рабочее место (мини-офис), не должен превышать 3 лет</w:t>
      </w:r>
      <w:r w:rsidR="0053516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8BAA663" w14:textId="60A70752" w:rsidR="00535164" w:rsidRPr="00365D4E" w:rsidRDefault="00535164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Предоставление офисного рабочего места на срок до 1 месяца осуществляется, при наличии свободных мест, без конкурсного отбора.</w:t>
      </w:r>
    </w:p>
    <w:p w14:paraId="7ECF6115" w14:textId="72D15714" w:rsidR="008455A1" w:rsidRDefault="00535164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Организатором конкурсного отбора является бизнес-инкубатор.</w:t>
      </w:r>
    </w:p>
    <w:p w14:paraId="64069C90" w14:textId="46AA0D43" w:rsidR="00535164" w:rsidRPr="00365D4E" w:rsidRDefault="00535164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Информационное сообщение о проведении конкурсного </w:t>
      </w:r>
      <w:r w:rsidR="00D46DCF">
        <w:rPr>
          <w:rFonts w:ascii="Times New Roman" w:hAnsi="Times New Roman" w:cs="Times New Roman"/>
          <w:spacing w:val="-4"/>
          <w:sz w:val="28"/>
          <w:szCs w:val="28"/>
        </w:rPr>
        <w:t xml:space="preserve">отбора формируется Фондом для размещения на </w:t>
      </w:r>
      <w:r w:rsidR="00DD08C2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="00D46DCF">
        <w:rPr>
          <w:rFonts w:ascii="Times New Roman" w:hAnsi="Times New Roman" w:cs="Times New Roman"/>
          <w:spacing w:val="-4"/>
          <w:sz w:val="28"/>
          <w:szCs w:val="28"/>
        </w:rPr>
        <w:t xml:space="preserve">официальных сайтах в сети «Интернет» </w:t>
      </w:r>
      <w:r w:rsidR="00DD08C2">
        <w:rPr>
          <w:rFonts w:ascii="Times New Roman" w:hAnsi="Times New Roman" w:cs="Times New Roman"/>
          <w:spacing w:val="-4"/>
          <w:sz w:val="28"/>
          <w:szCs w:val="28"/>
        </w:rPr>
        <w:t xml:space="preserve">и социальных сетях </w:t>
      </w:r>
      <w:proofErr w:type="spellStart"/>
      <w:r w:rsidR="00DD08C2">
        <w:rPr>
          <w:rFonts w:ascii="Times New Roman" w:hAnsi="Times New Roman" w:cs="Times New Roman"/>
          <w:spacing w:val="-4"/>
          <w:sz w:val="28"/>
          <w:szCs w:val="28"/>
          <w:lang w:val="en-US" w:eastAsia="ru-RU"/>
        </w:rPr>
        <w:t>facebook</w:t>
      </w:r>
      <w:proofErr w:type="spellEnd"/>
      <w:r w:rsidR="00DD08C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DD08C2">
        <w:rPr>
          <w:rFonts w:ascii="Times New Roman" w:hAnsi="Times New Roman" w:cs="Times New Roman"/>
          <w:spacing w:val="-4"/>
          <w:sz w:val="28"/>
          <w:szCs w:val="28"/>
          <w:lang w:val="en-US" w:eastAsia="ru-RU"/>
        </w:rPr>
        <w:t>instagram</w:t>
      </w:r>
      <w:proofErr w:type="spellEnd"/>
      <w:r w:rsidR="00DD08C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="00DD08C2">
        <w:rPr>
          <w:rFonts w:ascii="Times New Roman" w:hAnsi="Times New Roman" w:cs="Times New Roman"/>
          <w:spacing w:val="-4"/>
          <w:sz w:val="28"/>
          <w:szCs w:val="28"/>
          <w:lang w:val="en-US" w:eastAsia="ru-RU"/>
        </w:rPr>
        <w:t>vk</w:t>
      </w:r>
      <w:proofErr w:type="spellEnd"/>
      <w:r w:rsidR="00DD08C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="00A972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38AF07F" w14:textId="34392F93" w:rsidR="008455A1" w:rsidRPr="00365D4E" w:rsidRDefault="008455A1" w:rsidP="00AF1161">
      <w:pPr>
        <w:pStyle w:val="a3"/>
        <w:spacing w:line="36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</w:p>
    <w:p w14:paraId="10E2E290" w14:textId="7C4DAD50" w:rsidR="008455A1" w:rsidRPr="00365D4E" w:rsidRDefault="00A972FB" w:rsidP="00AF116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Основные определения</w:t>
      </w:r>
    </w:p>
    <w:p w14:paraId="1A3880AF" w14:textId="3A612FD1" w:rsidR="008455A1" w:rsidRPr="009512B6" w:rsidRDefault="00A972FB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12B6">
        <w:rPr>
          <w:rFonts w:ascii="Times New Roman" w:hAnsi="Times New Roman" w:cs="Times New Roman"/>
          <w:spacing w:val="-4"/>
          <w:sz w:val="28"/>
          <w:szCs w:val="28"/>
        </w:rPr>
        <w:t>Фонд – не имеющая членства некоммерческая организация, учрежденная министерством экономического развития, промышленности и торговли Калининградской области</w:t>
      </w:r>
      <w:r w:rsidR="00463910" w:rsidRPr="009512B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326B9EB" w14:textId="3D744A3B" w:rsidR="00463910" w:rsidRPr="00365D4E" w:rsidRDefault="00A972FB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Бизнес-инкубатор – структурное подразделение Фонда, которое оказывает содействие начинающим предпринимателям в развитии проектов </w:t>
      </w:r>
      <w:r w:rsidR="009512B6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Программой инкубирования</w:t>
      </w:r>
      <w:r w:rsidR="008D29FA" w:rsidRPr="00365D4E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Бизнес-инкубатор имеет офисный профиль.</w:t>
      </w:r>
    </w:p>
    <w:p w14:paraId="1D27C903" w14:textId="31508317" w:rsidR="008D29FA" w:rsidRDefault="00A972FB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Заявитель – резидент бизнес-инкубатора, подавший заявку на конкурс </w:t>
      </w:r>
      <w:r w:rsidR="009512B6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D4EE1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предоставлению офисных рабочих мест (мини-офиса)</w:t>
      </w:r>
      <w:r w:rsidR="008D29FA" w:rsidRPr="00365D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E91833E" w14:textId="3EA38474" w:rsidR="00ED4EE1" w:rsidRPr="00365D4E" w:rsidRDefault="00ED4EE1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Конкурсная комиссия – это совещательный орган, созданный </w:t>
      </w:r>
      <w:r w:rsidR="009512B6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утвержденный приказом Фонда с целью проведения экспертизы заявок </w:t>
      </w:r>
      <w:r w:rsidR="009512B6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по предоставлению офисных рабочих мест (мини-офиса).</w:t>
      </w:r>
    </w:p>
    <w:p w14:paraId="003EFCBD" w14:textId="77777777" w:rsidR="008D29FA" w:rsidRPr="00365D4E" w:rsidRDefault="008D29FA" w:rsidP="00AF1161">
      <w:pPr>
        <w:pStyle w:val="a3"/>
        <w:spacing w:line="360" w:lineRule="auto"/>
        <w:ind w:left="1080"/>
        <w:rPr>
          <w:rFonts w:ascii="Times New Roman" w:hAnsi="Times New Roman" w:cs="Times New Roman"/>
          <w:spacing w:val="-4"/>
          <w:sz w:val="28"/>
          <w:szCs w:val="28"/>
        </w:rPr>
      </w:pPr>
    </w:p>
    <w:p w14:paraId="69EF5353" w14:textId="42C7A75D" w:rsidR="008D29FA" w:rsidRPr="00365D4E" w:rsidRDefault="00ED4EE1" w:rsidP="00AF116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Конкурсный отбор</w:t>
      </w:r>
    </w:p>
    <w:p w14:paraId="6786A319" w14:textId="7C481BDD" w:rsidR="008D29FA" w:rsidRPr="00365D4E" w:rsidRDefault="00ED4EE1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Конкурсный обор включает следующие мероприятия</w:t>
      </w:r>
      <w:r w:rsidR="008D29FA" w:rsidRPr="00365D4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1BBCD544" w14:textId="19A8F147" w:rsidR="008D29FA" w:rsidRPr="00365D4E" w:rsidRDefault="008D29FA" w:rsidP="00AF116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ED4EE1">
        <w:rPr>
          <w:rFonts w:ascii="Times New Roman" w:hAnsi="Times New Roman" w:cs="Times New Roman"/>
          <w:spacing w:val="-4"/>
          <w:sz w:val="28"/>
          <w:szCs w:val="28"/>
        </w:rPr>
        <w:t xml:space="preserve">прием заявок от </w:t>
      </w:r>
      <w:r w:rsidR="00F279A1">
        <w:rPr>
          <w:rFonts w:ascii="Times New Roman" w:hAnsi="Times New Roman" w:cs="Times New Roman"/>
          <w:spacing w:val="-4"/>
          <w:sz w:val="28"/>
          <w:szCs w:val="28"/>
        </w:rPr>
        <w:t>субъекта малого предпринимательства</w:t>
      </w:r>
      <w:r w:rsidR="00ED4EE1">
        <w:rPr>
          <w:rFonts w:ascii="Times New Roman" w:hAnsi="Times New Roman" w:cs="Times New Roman"/>
          <w:spacing w:val="-4"/>
          <w:sz w:val="28"/>
          <w:szCs w:val="28"/>
        </w:rPr>
        <w:t xml:space="preserve"> на конкурс </w:t>
      </w:r>
      <w:r w:rsidR="002D35AE">
        <w:rPr>
          <w:rFonts w:ascii="Times New Roman" w:hAnsi="Times New Roman" w:cs="Times New Roman"/>
          <w:spacing w:val="-4"/>
          <w:sz w:val="28"/>
          <w:szCs w:val="28"/>
        </w:rPr>
        <w:br/>
      </w:r>
      <w:r w:rsidR="00ED4EE1">
        <w:rPr>
          <w:rFonts w:ascii="Times New Roman" w:hAnsi="Times New Roman" w:cs="Times New Roman"/>
          <w:spacing w:val="-4"/>
          <w:sz w:val="28"/>
          <w:szCs w:val="28"/>
        </w:rPr>
        <w:t>по предоставлению рабочих мест (мини-офиса)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26402F9" w14:textId="5E17B711" w:rsidR="008D29FA" w:rsidRDefault="008D29FA" w:rsidP="00AF116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ED4EE1">
        <w:rPr>
          <w:rFonts w:ascii="Times New Roman" w:hAnsi="Times New Roman" w:cs="Times New Roman"/>
          <w:spacing w:val="-4"/>
          <w:sz w:val="28"/>
          <w:szCs w:val="28"/>
        </w:rPr>
        <w:t>проведение конкурсной процедуры по предоставлению рабочих мест (мини-офиса)</w:t>
      </w:r>
      <w:r w:rsidRPr="00365D4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4ED6F279" w14:textId="29B9E137" w:rsidR="009F6251" w:rsidRPr="00365D4E" w:rsidRDefault="009F6251" w:rsidP="00AF116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оформление заключения конкурсной комиссии;</w:t>
      </w:r>
    </w:p>
    <w:p w14:paraId="360F14D3" w14:textId="176704EF" w:rsidR="008D29FA" w:rsidRPr="00365D4E" w:rsidRDefault="00DB4DE8" w:rsidP="00AF116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5D4E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F6251">
        <w:rPr>
          <w:rFonts w:ascii="Times New Roman" w:hAnsi="Times New Roman" w:cs="Times New Roman"/>
          <w:spacing w:val="-4"/>
          <w:sz w:val="28"/>
          <w:szCs w:val="28"/>
        </w:rPr>
        <w:t xml:space="preserve">заключение договора </w:t>
      </w:r>
      <w:r w:rsidR="00456EC6">
        <w:rPr>
          <w:rFonts w:ascii="Times New Roman" w:hAnsi="Times New Roman" w:cs="Times New Roman"/>
          <w:spacing w:val="-4"/>
          <w:sz w:val="28"/>
          <w:szCs w:val="28"/>
        </w:rPr>
        <w:t xml:space="preserve">аренды </w:t>
      </w:r>
      <w:r w:rsidR="009F6251">
        <w:rPr>
          <w:rFonts w:ascii="Times New Roman" w:hAnsi="Times New Roman" w:cs="Times New Roman"/>
          <w:spacing w:val="-4"/>
          <w:sz w:val="28"/>
          <w:szCs w:val="28"/>
        </w:rPr>
        <w:t>по предоставлению офисных рабочих мест (мини-офиса).</w:t>
      </w:r>
    </w:p>
    <w:p w14:paraId="7AB31E90" w14:textId="5D7797B6" w:rsidR="009F6251" w:rsidRDefault="009F6251" w:rsidP="00AF1161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Заявитель должен соответствовать следующим требованиям:</w:t>
      </w:r>
    </w:p>
    <w:p w14:paraId="2FCB3797" w14:textId="7EC4EEF7" w:rsidR="005730C1" w:rsidRDefault="009F6251" w:rsidP="009F625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зарегистрирован в установленном порядке на территории Калининградской области в качестве </w:t>
      </w:r>
      <w:r w:rsidR="00CF19D9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юридического лица или индивидуального предпринимателя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 w:rsidR="007723B0">
        <w:rPr>
          <w:rFonts w:ascii="Times New Roman" w:hAnsi="Times New Roman" w:cs="Times New Roman"/>
          <w:spacing w:val="-4"/>
          <w:sz w:val="28"/>
          <w:szCs w:val="28"/>
        </w:rPr>
        <w:t>не более 2 (двух) лет на дату подачи заявки на участие в конкурсе</w:t>
      </w:r>
      <w:r w:rsidR="00CF19D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7CE04A9C" w14:textId="772DF63B" w:rsidR="00CF19D9" w:rsidRDefault="00CF19D9" w:rsidP="009F625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соответствует требованиям, установленным Федеральным законом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от 24 июля 2007 года №</w:t>
      </w:r>
      <w:r w:rsidR="0033232E">
        <w:rPr>
          <w:rFonts w:ascii="Times New Roman" w:hAnsi="Times New Roman" w:cs="Times New Roman"/>
          <w:spacing w:val="-4"/>
          <w:sz w:val="28"/>
          <w:szCs w:val="28"/>
        </w:rPr>
        <w:t xml:space="preserve"> 209-ФЗ «О развитии малого и среднего предпринимательства в Российской Федерации» – включен в Единый реестр субъектов малого и среднего предпринимательства в качестве субъекта малого предпринимательства или заявитель самостоятельно декларирует статус вновь созданного юридического лица или зарегистрированного индивидуального предпринимателя.</w:t>
      </w:r>
    </w:p>
    <w:p w14:paraId="72DE2047" w14:textId="73C54483" w:rsidR="00F84BDA" w:rsidRDefault="00F84BDA" w:rsidP="009F625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с законодательством Российской Федерации о налогах и сборах (дата выдачи справки не должна превышать 30 дней до даты обращения в бизнес-инкубатор);</w:t>
      </w:r>
    </w:p>
    <w:p w14:paraId="08B036A1" w14:textId="155BB998" w:rsidR="00F84BDA" w:rsidRDefault="00273574" w:rsidP="009F625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осуществляет </w:t>
      </w:r>
      <w:r w:rsidR="00A94C6B">
        <w:rPr>
          <w:rFonts w:ascii="Times New Roman" w:hAnsi="Times New Roman" w:cs="Times New Roman"/>
          <w:spacing w:val="-4"/>
          <w:sz w:val="28"/>
          <w:szCs w:val="28"/>
        </w:rPr>
        <w:t>вид деятельности, соответствующий группам с кодами ОКВЭД2 60-63;</w:t>
      </w:r>
    </w:p>
    <w:p w14:paraId="1FFB28DE" w14:textId="71E23ABE" w:rsidR="001F77DD" w:rsidRDefault="00A94C6B" w:rsidP="001F77D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не находится в стадии реорганизации, ликвидации или банкротства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первое число месяца подачи Заявителем в бизнес-инкубатор </w:t>
      </w:r>
      <w:r w:rsidR="001F77DD">
        <w:rPr>
          <w:rFonts w:ascii="Times New Roman" w:hAnsi="Times New Roman" w:cs="Times New Roman"/>
          <w:spacing w:val="-4"/>
          <w:sz w:val="28"/>
          <w:szCs w:val="28"/>
        </w:rPr>
        <w:t xml:space="preserve">заявления.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предпринимателей. </w:t>
      </w:r>
    </w:p>
    <w:p w14:paraId="715124A3" w14:textId="13D05389" w:rsidR="00100401" w:rsidRDefault="001F77DD" w:rsidP="001F77DD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 xml:space="preserve"> и резюме проектного решения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мо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>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быть подан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>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одним из следующих способов:</w:t>
      </w:r>
    </w:p>
    <w:p w14:paraId="360B5A9A" w14:textId="4A501D5D" w:rsidR="001F77DD" w:rsidRDefault="001F77DD" w:rsidP="001F77D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лично по адресу Фонда (</w:t>
      </w:r>
      <w:bookmarkStart w:id="0" w:name="_Hlk92728899"/>
      <w:r>
        <w:rPr>
          <w:rFonts w:ascii="Times New Roman" w:hAnsi="Times New Roman" w:cs="Times New Roman"/>
          <w:spacing w:val="-4"/>
          <w:sz w:val="28"/>
          <w:szCs w:val="28"/>
        </w:rPr>
        <w:t xml:space="preserve">г. Калининград, ул. Уральская, д. 18,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 434</w:t>
      </w:r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14:paraId="7E83571E" w14:textId="224DF092" w:rsidR="001F77DD" w:rsidRDefault="001F77DD" w:rsidP="001F77D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отправить заявку </w:t>
      </w:r>
      <w:r w:rsidR="002D35AE">
        <w:rPr>
          <w:rFonts w:ascii="Times New Roman" w:hAnsi="Times New Roman" w:cs="Times New Roman"/>
          <w:spacing w:val="-4"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spacing w:val="-4"/>
          <w:sz w:val="28"/>
          <w:szCs w:val="28"/>
        </w:rPr>
        <w:t>Фонда</w:t>
      </w:r>
      <w:r w:rsidR="002D35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D35AE">
        <w:rPr>
          <w:rFonts w:ascii="Times New Roman" w:hAnsi="Times New Roman" w:cs="Times New Roman"/>
          <w:spacing w:val="-4"/>
          <w:sz w:val="28"/>
          <w:szCs w:val="28"/>
          <w:lang w:val="en-US"/>
        </w:rPr>
        <w:t>info</w:t>
      </w:r>
      <w:r w:rsidR="002D35AE" w:rsidRPr="002D35AE">
        <w:rPr>
          <w:rFonts w:ascii="Times New Roman" w:hAnsi="Times New Roman" w:cs="Times New Roman"/>
          <w:spacing w:val="-4"/>
          <w:sz w:val="28"/>
          <w:szCs w:val="28"/>
        </w:rPr>
        <w:t>@</w:t>
      </w:r>
      <w:proofErr w:type="spellStart"/>
      <w:r w:rsidR="002D35AE">
        <w:rPr>
          <w:rFonts w:ascii="Times New Roman" w:hAnsi="Times New Roman" w:cs="Times New Roman"/>
          <w:spacing w:val="-4"/>
          <w:sz w:val="28"/>
          <w:szCs w:val="28"/>
          <w:lang w:val="en-US"/>
        </w:rPr>
        <w:t>mbkaliningrad</w:t>
      </w:r>
      <w:proofErr w:type="spellEnd"/>
      <w:r w:rsidR="002D35AE" w:rsidRPr="002D35AE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2D35AE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5744971" w14:textId="14DFBB0B" w:rsidR="001F77DD" w:rsidRDefault="001F77DD" w:rsidP="001F77D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5291">
        <w:rPr>
          <w:rFonts w:ascii="Times New Roman" w:hAnsi="Times New Roman" w:cs="Times New Roman"/>
          <w:spacing w:val="-4"/>
          <w:sz w:val="28"/>
          <w:szCs w:val="28"/>
        </w:rPr>
        <w:t xml:space="preserve">Формы </w:t>
      </w:r>
      <w:r w:rsidR="002E0B97" w:rsidRPr="00A05291">
        <w:rPr>
          <w:rFonts w:ascii="Times New Roman" w:hAnsi="Times New Roman" w:cs="Times New Roman"/>
          <w:spacing w:val="-4"/>
          <w:sz w:val="28"/>
          <w:szCs w:val="28"/>
        </w:rPr>
        <w:t>заяв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>ки</w:t>
      </w:r>
      <w:r w:rsidR="002E0B97" w:rsidRPr="00A052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 xml:space="preserve">и резюме проектного решения </w:t>
      </w:r>
      <w:r w:rsidR="002E0B97" w:rsidRPr="00A05291">
        <w:rPr>
          <w:rFonts w:ascii="Times New Roman" w:hAnsi="Times New Roman" w:cs="Times New Roman"/>
          <w:spacing w:val="-4"/>
          <w:sz w:val="28"/>
          <w:szCs w:val="28"/>
        </w:rPr>
        <w:t xml:space="preserve">представлены в 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E0B97" w:rsidRPr="00A05291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>ях</w:t>
      </w:r>
      <w:r w:rsidR="002E0B97" w:rsidRPr="00A052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br/>
      </w:r>
      <w:r w:rsidR="002E0B97" w:rsidRPr="00A05291">
        <w:rPr>
          <w:rFonts w:ascii="Times New Roman" w:hAnsi="Times New Roman" w:cs="Times New Roman"/>
          <w:spacing w:val="-4"/>
          <w:sz w:val="28"/>
          <w:szCs w:val="28"/>
        </w:rPr>
        <w:t>№ 1</w:t>
      </w:r>
      <w:r w:rsidR="00EF41D8">
        <w:rPr>
          <w:rFonts w:ascii="Times New Roman" w:hAnsi="Times New Roman" w:cs="Times New Roman"/>
          <w:spacing w:val="-4"/>
          <w:sz w:val="28"/>
          <w:szCs w:val="28"/>
        </w:rPr>
        <w:t xml:space="preserve"> и № 2 соответственно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C24D465" w14:textId="199D3BFC" w:rsidR="002E0B97" w:rsidRDefault="002E0B97" w:rsidP="002E0B97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Проведение конкурсной процедуры по предоставлению рабочих мест (мини-офиса):</w:t>
      </w:r>
    </w:p>
    <w:p w14:paraId="4012EB6B" w14:textId="698278EB" w:rsidR="002E0B97" w:rsidRDefault="002E0B97" w:rsidP="002E0B97">
      <w:pPr>
        <w:pStyle w:val="a3"/>
        <w:numPr>
          <w:ilvl w:val="2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Результатом проведения конкурсной процедуры является заключение конкурсной комиссии, составленное на основе протокола оценки проектного решения (Приложение № </w:t>
      </w:r>
      <w:r w:rsidR="009512B6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113D227C" w14:textId="27621011" w:rsidR="002E0B97" w:rsidRDefault="002E0B97" w:rsidP="002D35AE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Каждый член конкурсной комиссии выставляет баллы. Каждому проектному</w:t>
      </w:r>
      <w:r w:rsidR="002D35AE" w:rsidRPr="002D35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решению присуждается средний балл.</w:t>
      </w:r>
    </w:p>
    <w:p w14:paraId="3B5DEEBB" w14:textId="101C27A2" w:rsidR="002E0B97" w:rsidRDefault="002E0B97" w:rsidP="002E0B97">
      <w:pPr>
        <w:pStyle w:val="a3"/>
        <w:numPr>
          <w:ilvl w:val="2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Из данных протокола формируется список резидентов, подавших заявки на конкурс по предоставлению офисных рабочих мест (мини-офиса)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с указанием их средних баллов. Список формируется по убыванию рейтинговой оценки.</w:t>
      </w:r>
    </w:p>
    <w:p w14:paraId="5A3999C6" w14:textId="23292DA5" w:rsidR="002E0B97" w:rsidRDefault="00452CF3" w:rsidP="002E0B97">
      <w:pPr>
        <w:pStyle w:val="a3"/>
        <w:numPr>
          <w:ilvl w:val="2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Победителями признаются резиденты, занявшие начальные позиции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в списке (т.е. набравшие максимальные баллы).</w:t>
      </w:r>
    </w:p>
    <w:p w14:paraId="61A09592" w14:textId="7DC8EAD4" w:rsidR="00452CF3" w:rsidRDefault="00452CF3" w:rsidP="002E0B97">
      <w:pPr>
        <w:pStyle w:val="a3"/>
        <w:numPr>
          <w:ilvl w:val="2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Если претенденты имеют одинаковый средний балл по рейтингу,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то побеждает тот, кто подал заявку раньше.</w:t>
      </w:r>
    </w:p>
    <w:p w14:paraId="761217C6" w14:textId="3AB350A1" w:rsidR="00452CF3" w:rsidRDefault="00452CF3" w:rsidP="002E0B97">
      <w:pPr>
        <w:pStyle w:val="a3"/>
        <w:numPr>
          <w:ilvl w:val="2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Результаты конкурса оформляются протоколом решения конкурсной комиссии по предоставлению офисных рабочих мест (мини-офиса).</w:t>
      </w:r>
    </w:p>
    <w:p w14:paraId="0C2CC252" w14:textId="5554D206" w:rsidR="00910606" w:rsidRDefault="00910606" w:rsidP="00910606">
      <w:pPr>
        <w:pStyle w:val="a3"/>
        <w:numPr>
          <w:ilvl w:val="2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После подписания протокола решения конкурсной комиссии </w:t>
      </w:r>
      <w:r w:rsidR="00A05291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предоставлению офисных рабочих мест (мини-офиса) в течение 3 (трёх) рабочих дней оформляется договор по предоставлению офисных рабочих мест (мини-офиса) по форме согласно Приложения № </w:t>
      </w:r>
      <w:r w:rsidR="009512B6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оформляется акт приемки -передачи офисных рабочих мест (мини-офиса).</w:t>
      </w:r>
    </w:p>
    <w:p w14:paraId="30CCC73A" w14:textId="77777777" w:rsidR="00E20DE8" w:rsidRPr="00E20DE8" w:rsidRDefault="00E20DE8" w:rsidP="00AA2ACF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sectPr w:rsidR="00E20DE8" w:rsidRPr="00E20DE8" w:rsidSect="00A924FF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8621" w14:textId="77777777" w:rsidR="00A924FF" w:rsidRDefault="00A924FF" w:rsidP="00A924FF">
      <w:pPr>
        <w:spacing w:after="0" w:line="240" w:lineRule="auto"/>
      </w:pPr>
      <w:r>
        <w:separator/>
      </w:r>
    </w:p>
  </w:endnote>
  <w:endnote w:type="continuationSeparator" w:id="0">
    <w:p w14:paraId="337C2486" w14:textId="77777777" w:rsidR="00A924FF" w:rsidRDefault="00A924FF" w:rsidP="00A9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D755" w14:textId="77777777" w:rsidR="00A924FF" w:rsidRDefault="00A924FF" w:rsidP="00A924FF">
      <w:pPr>
        <w:spacing w:after="0" w:line="240" w:lineRule="auto"/>
      </w:pPr>
      <w:r>
        <w:separator/>
      </w:r>
    </w:p>
  </w:footnote>
  <w:footnote w:type="continuationSeparator" w:id="0">
    <w:p w14:paraId="6EDEDD85" w14:textId="77777777" w:rsidR="00A924FF" w:rsidRDefault="00A924FF" w:rsidP="00A9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0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126A71" w14:textId="34B4B548" w:rsidR="00A924FF" w:rsidRPr="00A924FF" w:rsidRDefault="00A924FF" w:rsidP="00A924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24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24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24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924FF">
          <w:rPr>
            <w:rFonts w:ascii="Times New Roman" w:hAnsi="Times New Roman" w:cs="Times New Roman"/>
            <w:sz w:val="28"/>
            <w:szCs w:val="28"/>
          </w:rPr>
          <w:t>2</w:t>
        </w:r>
        <w:r w:rsidRPr="00A924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15"/>
    <w:multiLevelType w:val="hybridMultilevel"/>
    <w:tmpl w:val="35AC9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C2223"/>
    <w:multiLevelType w:val="hybridMultilevel"/>
    <w:tmpl w:val="9DF687A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39C"/>
    <w:multiLevelType w:val="hybridMultilevel"/>
    <w:tmpl w:val="797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DE9"/>
    <w:multiLevelType w:val="multilevel"/>
    <w:tmpl w:val="32843DE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17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1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9E155F7"/>
    <w:multiLevelType w:val="hybridMultilevel"/>
    <w:tmpl w:val="1B9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948"/>
    <w:multiLevelType w:val="hybridMultilevel"/>
    <w:tmpl w:val="521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601F"/>
    <w:multiLevelType w:val="hybridMultilevel"/>
    <w:tmpl w:val="ADAE7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EE43E7"/>
    <w:multiLevelType w:val="hybridMultilevel"/>
    <w:tmpl w:val="9006B02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69BB"/>
    <w:multiLevelType w:val="hybridMultilevel"/>
    <w:tmpl w:val="2966B19C"/>
    <w:lvl w:ilvl="0" w:tplc="5478DE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0D5DE1"/>
    <w:multiLevelType w:val="multilevel"/>
    <w:tmpl w:val="F476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133C66"/>
    <w:multiLevelType w:val="hybridMultilevel"/>
    <w:tmpl w:val="88C447C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1CF"/>
    <w:multiLevelType w:val="multilevel"/>
    <w:tmpl w:val="F476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4E858EF"/>
    <w:multiLevelType w:val="hybridMultilevel"/>
    <w:tmpl w:val="C92E8110"/>
    <w:lvl w:ilvl="0" w:tplc="BD6A029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6419"/>
    <w:multiLevelType w:val="hybridMultilevel"/>
    <w:tmpl w:val="3F805E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61742"/>
    <w:multiLevelType w:val="hybridMultilevel"/>
    <w:tmpl w:val="620CC02E"/>
    <w:lvl w:ilvl="0" w:tplc="F3825C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6CD"/>
    <w:multiLevelType w:val="hybridMultilevel"/>
    <w:tmpl w:val="043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3F9B"/>
    <w:multiLevelType w:val="hybridMultilevel"/>
    <w:tmpl w:val="DD8E536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D337B"/>
    <w:multiLevelType w:val="hybridMultilevel"/>
    <w:tmpl w:val="6114B3A6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117E2"/>
    <w:multiLevelType w:val="hybridMultilevel"/>
    <w:tmpl w:val="D11CA364"/>
    <w:lvl w:ilvl="0" w:tplc="CF046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FF"/>
    <w:rsid w:val="000F5BB7"/>
    <w:rsid w:val="00100401"/>
    <w:rsid w:val="00102652"/>
    <w:rsid w:val="00104EB6"/>
    <w:rsid w:val="00116E61"/>
    <w:rsid w:val="00125734"/>
    <w:rsid w:val="00151C0F"/>
    <w:rsid w:val="001856BE"/>
    <w:rsid w:val="00191192"/>
    <w:rsid w:val="001D4AEB"/>
    <w:rsid w:val="001D6551"/>
    <w:rsid w:val="001F77DD"/>
    <w:rsid w:val="002269C4"/>
    <w:rsid w:val="0023329C"/>
    <w:rsid w:val="00273574"/>
    <w:rsid w:val="002D35AE"/>
    <w:rsid w:val="002E0B97"/>
    <w:rsid w:val="0033232E"/>
    <w:rsid w:val="00365D4E"/>
    <w:rsid w:val="00370CD6"/>
    <w:rsid w:val="003D4EA8"/>
    <w:rsid w:val="003F07DB"/>
    <w:rsid w:val="00452CF3"/>
    <w:rsid w:val="00456EC6"/>
    <w:rsid w:val="00463910"/>
    <w:rsid w:val="005038A4"/>
    <w:rsid w:val="0052746A"/>
    <w:rsid w:val="00535164"/>
    <w:rsid w:val="005548E0"/>
    <w:rsid w:val="005730C1"/>
    <w:rsid w:val="005862B5"/>
    <w:rsid w:val="005B5157"/>
    <w:rsid w:val="005D0171"/>
    <w:rsid w:val="006B687D"/>
    <w:rsid w:val="00705101"/>
    <w:rsid w:val="00707DCA"/>
    <w:rsid w:val="0075493A"/>
    <w:rsid w:val="0076307C"/>
    <w:rsid w:val="00763AEE"/>
    <w:rsid w:val="007723B0"/>
    <w:rsid w:val="007C72CD"/>
    <w:rsid w:val="007F5951"/>
    <w:rsid w:val="00801F3A"/>
    <w:rsid w:val="0083605A"/>
    <w:rsid w:val="008455A1"/>
    <w:rsid w:val="008B3F52"/>
    <w:rsid w:val="008D29FA"/>
    <w:rsid w:val="00910606"/>
    <w:rsid w:val="00915F52"/>
    <w:rsid w:val="009512B6"/>
    <w:rsid w:val="009772FF"/>
    <w:rsid w:val="009F4F25"/>
    <w:rsid w:val="009F6251"/>
    <w:rsid w:val="00A05291"/>
    <w:rsid w:val="00A40AF6"/>
    <w:rsid w:val="00A91671"/>
    <w:rsid w:val="00A924FF"/>
    <w:rsid w:val="00A94C6B"/>
    <w:rsid w:val="00A972FB"/>
    <w:rsid w:val="00AA2ACF"/>
    <w:rsid w:val="00AF1161"/>
    <w:rsid w:val="00B63CE7"/>
    <w:rsid w:val="00B7427D"/>
    <w:rsid w:val="00C44143"/>
    <w:rsid w:val="00CA57AC"/>
    <w:rsid w:val="00CD225C"/>
    <w:rsid w:val="00CF19D9"/>
    <w:rsid w:val="00D124B3"/>
    <w:rsid w:val="00D17FDA"/>
    <w:rsid w:val="00D43EAF"/>
    <w:rsid w:val="00D46DCF"/>
    <w:rsid w:val="00D47252"/>
    <w:rsid w:val="00D74058"/>
    <w:rsid w:val="00DB2587"/>
    <w:rsid w:val="00DB4DE8"/>
    <w:rsid w:val="00DD08C2"/>
    <w:rsid w:val="00E20DE8"/>
    <w:rsid w:val="00E51285"/>
    <w:rsid w:val="00E850BE"/>
    <w:rsid w:val="00E90EB0"/>
    <w:rsid w:val="00ED4EE1"/>
    <w:rsid w:val="00EF41D8"/>
    <w:rsid w:val="00F23AC9"/>
    <w:rsid w:val="00F279A1"/>
    <w:rsid w:val="00F75676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3DD"/>
  <w15:chartTrackingRefBased/>
  <w15:docId w15:val="{4EBA35BD-5746-4A34-9D98-0381B4C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FF"/>
    <w:pPr>
      <w:spacing w:after="0" w:line="240" w:lineRule="auto"/>
    </w:pPr>
  </w:style>
  <w:style w:type="table" w:styleId="a4">
    <w:name w:val="Table Grid"/>
    <w:basedOn w:val="a1"/>
    <w:uiPriority w:val="59"/>
    <w:rsid w:val="0055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0C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0C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4FF"/>
  </w:style>
  <w:style w:type="paragraph" w:styleId="a9">
    <w:name w:val="footer"/>
    <w:basedOn w:val="a"/>
    <w:link w:val="aa"/>
    <w:uiPriority w:val="99"/>
    <w:unhideWhenUsed/>
    <w:rsid w:val="00A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4FF"/>
  </w:style>
  <w:style w:type="paragraph" w:styleId="ab">
    <w:name w:val="List Paragraph"/>
    <w:basedOn w:val="a"/>
    <w:uiPriority w:val="34"/>
    <w:qFormat/>
    <w:rsid w:val="00F23AC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2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20DE8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20DE8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2021-12-27T13:43:00Z</cp:lastPrinted>
  <dcterms:created xsi:type="dcterms:W3CDTF">2022-01-10T16:07:00Z</dcterms:created>
  <dcterms:modified xsi:type="dcterms:W3CDTF">2022-01-12T13:42:00Z</dcterms:modified>
</cp:coreProperties>
</file>