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9FB8" w14:textId="77777777" w:rsidR="00FA3F46" w:rsidRDefault="00FA3F46" w:rsidP="00FA3F46"/>
    <w:p w14:paraId="45262396" w14:textId="77777777" w:rsidR="00F5436F" w:rsidRPr="003E4BB0" w:rsidRDefault="00F5436F" w:rsidP="00FA3F46"/>
    <w:p w14:paraId="36051EC0" w14:textId="77777777" w:rsidR="00FA3F46" w:rsidRPr="003E4BB0" w:rsidRDefault="00FA3F46" w:rsidP="00842A82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</w:t>
      </w:r>
      <w:r w:rsidR="006B398D" w:rsidRPr="003E4BB0">
        <w:rPr>
          <w:b w:val="0"/>
          <w:sz w:val="24"/>
          <w:szCs w:val="24"/>
        </w:rPr>
        <w:t xml:space="preserve"> № 1</w:t>
      </w:r>
    </w:p>
    <w:p w14:paraId="7D797B78" w14:textId="77777777" w:rsidR="00690E2B" w:rsidRDefault="00690E2B" w:rsidP="00690E2B"/>
    <w:p w14:paraId="4F37F5B4" w14:textId="77777777" w:rsidR="00754720" w:rsidRDefault="00754720" w:rsidP="00754720">
      <w:pPr>
        <w:jc w:val="center"/>
        <w:outlineLvl w:val="0"/>
        <w:rPr>
          <w:b/>
          <w:color w:val="FF0000"/>
          <w:sz w:val="24"/>
          <w:szCs w:val="24"/>
        </w:rPr>
      </w:pPr>
      <w:r w:rsidRPr="003E4BB0">
        <w:rPr>
          <w:b/>
          <w:sz w:val="24"/>
          <w:szCs w:val="24"/>
        </w:rPr>
        <w:t>Перечень документов, предоставляемый для принятия участия в конкурсе</w:t>
      </w:r>
      <w:r>
        <w:rPr>
          <w:b/>
          <w:sz w:val="24"/>
          <w:szCs w:val="24"/>
        </w:rPr>
        <w:t xml:space="preserve"> </w:t>
      </w:r>
    </w:p>
    <w:p w14:paraId="30D9E251" w14:textId="77777777" w:rsidR="00754720" w:rsidRDefault="00754720" w:rsidP="00754720">
      <w:pPr>
        <w:jc w:val="center"/>
        <w:outlineLvl w:val="0"/>
        <w:rPr>
          <w:b/>
          <w:color w:val="FF0000"/>
          <w:sz w:val="24"/>
          <w:szCs w:val="24"/>
        </w:rPr>
      </w:pPr>
    </w:p>
    <w:p w14:paraId="31CC14CB" w14:textId="77777777" w:rsidR="00754720" w:rsidRDefault="00754720" w:rsidP="00754720">
      <w:pPr>
        <w:jc w:val="center"/>
        <w:outlineLvl w:val="0"/>
        <w:rPr>
          <w:b/>
          <w:color w:val="FF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754720" w:rsidRPr="007B1768" w14:paraId="7513E609" w14:textId="77777777" w:rsidTr="00881D86">
        <w:tc>
          <w:tcPr>
            <w:tcW w:w="675" w:type="dxa"/>
            <w:shd w:val="clear" w:color="auto" w:fill="auto"/>
          </w:tcPr>
          <w:p w14:paraId="7D4681A4" w14:textId="77777777" w:rsidR="00754720" w:rsidRPr="007B1768" w:rsidRDefault="00754720" w:rsidP="00881D86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14E85EE0" w14:textId="77777777" w:rsidR="00754720" w:rsidRPr="007B1768" w:rsidRDefault="00754720" w:rsidP="00881D86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318C793D" w14:textId="77777777" w:rsidR="00754720" w:rsidRPr="007B1768" w:rsidRDefault="00754720" w:rsidP="00881D86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754720" w:rsidRPr="007B1768" w14:paraId="0FF790C1" w14:textId="77777777" w:rsidTr="00881D86">
        <w:trPr>
          <w:trHeight w:val="139"/>
        </w:trPr>
        <w:tc>
          <w:tcPr>
            <w:tcW w:w="675" w:type="dxa"/>
            <w:shd w:val="clear" w:color="auto" w:fill="auto"/>
          </w:tcPr>
          <w:p w14:paraId="176CCF0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44FC8DD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Заявка на предоставление льготного займа</w:t>
            </w:r>
          </w:p>
        </w:tc>
        <w:tc>
          <w:tcPr>
            <w:tcW w:w="2864" w:type="dxa"/>
            <w:shd w:val="clear" w:color="auto" w:fill="auto"/>
          </w:tcPr>
          <w:p w14:paraId="43D9A764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754720" w:rsidRPr="007B1768" w14:paraId="63EC0C8D" w14:textId="77777777" w:rsidTr="00881D86">
        <w:trPr>
          <w:trHeight w:val="307"/>
        </w:trPr>
        <w:tc>
          <w:tcPr>
            <w:tcW w:w="675" w:type="dxa"/>
            <w:shd w:val="clear" w:color="auto" w:fill="auto"/>
          </w:tcPr>
          <w:p w14:paraId="27790565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8D0BFE4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Пояснительная записка с общим описанием деятельности субъекта предпринимательской деятельности и указанием потребности в заемном финансировании</w:t>
            </w:r>
          </w:p>
        </w:tc>
        <w:tc>
          <w:tcPr>
            <w:tcW w:w="2864" w:type="dxa"/>
            <w:shd w:val="clear" w:color="auto" w:fill="auto"/>
          </w:tcPr>
          <w:p w14:paraId="2B5E839E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754720" w:rsidRPr="007B1768" w14:paraId="361FDE4A" w14:textId="77777777" w:rsidTr="00881D86">
        <w:tc>
          <w:tcPr>
            <w:tcW w:w="675" w:type="dxa"/>
            <w:shd w:val="clear" w:color="auto" w:fill="auto"/>
          </w:tcPr>
          <w:p w14:paraId="71AA7A5A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424B593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заявителя, подписанный руководителем субъекта предпринимательской деятельности (в случае необходимости)</w:t>
            </w:r>
          </w:p>
        </w:tc>
        <w:tc>
          <w:tcPr>
            <w:tcW w:w="2864" w:type="dxa"/>
            <w:shd w:val="clear" w:color="auto" w:fill="auto"/>
          </w:tcPr>
          <w:p w14:paraId="7F568B03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754720" w:rsidRPr="007B1768" w14:paraId="244FB7F5" w14:textId="77777777" w:rsidTr="00881D86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7F9F7B72" w14:textId="77777777" w:rsidR="00754720" w:rsidRPr="007B1768" w:rsidRDefault="00754720" w:rsidP="00881D86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754720" w:rsidRPr="007B1768" w14:paraId="36B9D8BC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2150E914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0A6B26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2864" w:type="dxa"/>
            <w:shd w:val="clear" w:color="auto" w:fill="auto"/>
          </w:tcPr>
          <w:p w14:paraId="02BD6434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4E455E3D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12BC86D5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8D5E63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shd w:val="clear" w:color="auto" w:fill="auto"/>
          </w:tcPr>
          <w:p w14:paraId="7B6AE0F7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5B1C6DFB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563D2366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83E6B6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193681C0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6719C824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6CB40EBF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A6AA0D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5ED68784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1B031F1D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631FEA36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69115A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0BCB8D94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53025C4D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61CD65CA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C6D073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Трудовой договор с </w:t>
            </w:r>
            <w:r>
              <w:rPr>
                <w:sz w:val="22"/>
                <w:szCs w:val="22"/>
              </w:rPr>
              <w:t>единоличным исполнительным органом</w:t>
            </w:r>
          </w:p>
        </w:tc>
        <w:tc>
          <w:tcPr>
            <w:tcW w:w="2864" w:type="dxa"/>
            <w:shd w:val="clear" w:color="auto" w:fill="auto"/>
          </w:tcPr>
          <w:p w14:paraId="29378BFE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5A46EE46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1C9BC553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EDC258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единоличного исполнительного органа</w:t>
            </w:r>
            <w:r w:rsidRPr="007B1768">
              <w:rPr>
                <w:sz w:val="22"/>
                <w:szCs w:val="22"/>
              </w:rPr>
              <w:t xml:space="preserve"> и учредителей</w:t>
            </w:r>
          </w:p>
        </w:tc>
        <w:tc>
          <w:tcPr>
            <w:tcW w:w="2864" w:type="dxa"/>
            <w:shd w:val="clear" w:color="auto" w:fill="auto"/>
          </w:tcPr>
          <w:p w14:paraId="22455E7F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734C97F9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6E2FDFD9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AB81AA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Выписка из реестра акционеров, заверенная руководителем либо реестродержателем (для акционерных обществ), выданную не ранее 30 дней до для подачи заявки</w:t>
            </w:r>
          </w:p>
        </w:tc>
        <w:tc>
          <w:tcPr>
            <w:tcW w:w="2864" w:type="dxa"/>
            <w:shd w:val="clear" w:color="auto" w:fill="auto"/>
          </w:tcPr>
          <w:p w14:paraId="779A3E15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754720" w:rsidRPr="007B1768" w14:paraId="108F641C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5C6F1E78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0DAE7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2864" w:type="dxa"/>
            <w:shd w:val="clear" w:color="auto" w:fill="auto"/>
          </w:tcPr>
          <w:p w14:paraId="0C0AACAF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Предоставляются заверенные копии документов перед подписанием договора льготного займа </w:t>
            </w:r>
          </w:p>
        </w:tc>
      </w:tr>
      <w:tr w:rsidR="00754720" w:rsidRPr="007B1768" w14:paraId="0355C6F6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680031EE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88544B" w14:textId="77777777" w:rsidR="00754720" w:rsidRPr="007B1768" w:rsidRDefault="00754720" w:rsidP="00881D8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Лицензия на право осуществления лицензируемого вида деятельности (при наличии)</w:t>
            </w:r>
          </w:p>
        </w:tc>
        <w:tc>
          <w:tcPr>
            <w:tcW w:w="2864" w:type="dxa"/>
            <w:shd w:val="clear" w:color="auto" w:fill="auto"/>
          </w:tcPr>
          <w:p w14:paraId="0B16C37A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03965053" w14:textId="77777777" w:rsidTr="00881D86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0CBE8238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754720" w:rsidRPr="007B1768" w14:paraId="57A7C5C3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3894398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708EF2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64" w:type="dxa"/>
            <w:shd w:val="clear" w:color="auto" w:fill="auto"/>
          </w:tcPr>
          <w:p w14:paraId="5E28A0A5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7D5D7589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5A5AB24A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76A2AA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364B2F2C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27A23C00" w14:textId="77777777" w:rsidTr="00881D86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0572FEB6" w14:textId="77777777" w:rsidR="00754720" w:rsidRPr="007B1768" w:rsidRDefault="00754720" w:rsidP="00881D86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Бухгалтерская и налоговая отчетность Заявителя</w:t>
            </w:r>
          </w:p>
        </w:tc>
      </w:tr>
      <w:tr w:rsidR="00754720" w:rsidRPr="007B1768" w14:paraId="04380015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15E4821A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5FD876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Бухгалтерская отчетность за 201</w:t>
            </w:r>
            <w:r>
              <w:rPr>
                <w:sz w:val="22"/>
                <w:szCs w:val="22"/>
              </w:rPr>
              <w:t>9</w:t>
            </w:r>
            <w:r w:rsidRPr="007B1768">
              <w:rPr>
                <w:sz w:val="22"/>
                <w:szCs w:val="22"/>
              </w:rPr>
              <w:t xml:space="preserve"> год (при наличии)</w:t>
            </w:r>
            <w:r w:rsidRPr="007B1768">
              <w:rPr>
                <w:rStyle w:val="af9"/>
                <w:sz w:val="22"/>
                <w:szCs w:val="22"/>
              </w:rPr>
              <w:footnoteReference w:id="1"/>
            </w:r>
          </w:p>
        </w:tc>
        <w:tc>
          <w:tcPr>
            <w:tcW w:w="2864" w:type="dxa"/>
            <w:shd w:val="clear" w:color="auto" w:fill="auto"/>
          </w:tcPr>
          <w:p w14:paraId="4A002FD6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Копии</w:t>
            </w:r>
          </w:p>
        </w:tc>
      </w:tr>
      <w:tr w:rsidR="00754720" w:rsidRPr="007B1768" w14:paraId="1725A65E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58B494D6" w14:textId="3DE9654B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lastRenderedPageBreak/>
              <w:t>1</w:t>
            </w:r>
            <w:r w:rsidR="00AF7C5C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22BEB1FB" w14:textId="77777777" w:rsidR="00754720" w:rsidRPr="00E31086" w:rsidRDefault="00754720" w:rsidP="00881D86">
            <w:pPr>
              <w:rPr>
                <w:sz w:val="22"/>
                <w:szCs w:val="22"/>
              </w:rPr>
            </w:pPr>
            <w:r w:rsidRPr="00E31086">
              <w:rPr>
                <w:sz w:val="22"/>
                <w:szCs w:val="22"/>
              </w:rPr>
              <w:t>Сведения о среднесписочной численности работников за предыдущий год по форме КНД 1110018 (с отметкой налогового органа о принятии)</w:t>
            </w:r>
            <w:r>
              <w:rPr>
                <w:rStyle w:val="af9"/>
                <w:sz w:val="22"/>
                <w:szCs w:val="22"/>
              </w:rPr>
              <w:footnoteReference w:id="2"/>
            </w:r>
          </w:p>
        </w:tc>
        <w:tc>
          <w:tcPr>
            <w:tcW w:w="2864" w:type="dxa"/>
            <w:shd w:val="clear" w:color="auto" w:fill="auto"/>
          </w:tcPr>
          <w:p w14:paraId="08BEB4AB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3FE18627" w14:textId="77777777" w:rsidTr="00881D86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1A6C1800" w14:textId="77777777" w:rsidR="00754720" w:rsidRPr="007B1768" w:rsidRDefault="00754720" w:rsidP="00881D86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финансовой экспертизы Заявителя</w:t>
            </w:r>
          </w:p>
        </w:tc>
      </w:tr>
      <w:tr w:rsidR="00754720" w:rsidRPr="007B1768" w14:paraId="4D86A2A9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49E44AF4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1C42BD" w14:textId="77777777" w:rsidR="00754720" w:rsidRPr="007B1768" w:rsidRDefault="00754720" w:rsidP="00881D8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Бизнес-план, составленный в соответствии с рекомендациями Фонда</w:t>
            </w:r>
            <w:r>
              <w:rPr>
                <w:sz w:val="22"/>
                <w:szCs w:val="22"/>
              </w:rPr>
              <w:t>, изложенными в Приложении № 4 Конкурсной документации</w:t>
            </w:r>
          </w:p>
        </w:tc>
        <w:tc>
          <w:tcPr>
            <w:tcW w:w="2864" w:type="dxa"/>
            <w:shd w:val="clear" w:color="auto" w:fill="auto"/>
          </w:tcPr>
          <w:p w14:paraId="15392D2C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754720" w:rsidRPr="007B1768" w14:paraId="5217DC2D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411B17A5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66DE25" w14:textId="77777777" w:rsidR="00754720" w:rsidRPr="007B1768" w:rsidRDefault="00754720" w:rsidP="00881D8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Отчет о движении денежных средств, составленный по форме </w:t>
            </w:r>
            <w:r>
              <w:rPr>
                <w:sz w:val="22"/>
                <w:szCs w:val="22"/>
              </w:rPr>
              <w:t xml:space="preserve">и с учетом рекомендаций </w:t>
            </w:r>
            <w:r w:rsidRPr="007B1768">
              <w:rPr>
                <w:sz w:val="22"/>
                <w:szCs w:val="22"/>
              </w:rPr>
              <w:t>Фонда</w:t>
            </w:r>
            <w:r>
              <w:rPr>
                <w:sz w:val="22"/>
                <w:szCs w:val="22"/>
              </w:rPr>
              <w:t>, изложенными в Приложении № 4 Конкурсной документации</w:t>
            </w:r>
          </w:p>
        </w:tc>
        <w:tc>
          <w:tcPr>
            <w:tcW w:w="2864" w:type="dxa"/>
            <w:shd w:val="clear" w:color="auto" w:fill="auto"/>
          </w:tcPr>
          <w:p w14:paraId="50651D0A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754720" w:rsidRPr="007B1768" w14:paraId="78CF175B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7866987D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14:paraId="12F4F411" w14:textId="77777777" w:rsidR="00754720" w:rsidRPr="007B1768" w:rsidRDefault="00754720" w:rsidP="00881D86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Договоры с основными покупателями и поставщиками (по 2-3 шт.</w:t>
            </w:r>
            <w:r>
              <w:rPr>
                <w:sz w:val="22"/>
                <w:szCs w:val="22"/>
              </w:rPr>
              <w:t>, при наличии</w:t>
            </w:r>
            <w:r w:rsidRPr="007B1768">
              <w:rPr>
                <w:sz w:val="22"/>
                <w:szCs w:val="22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5A43DF01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5168904D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3BBFF0C6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14:paraId="4D84B95D" w14:textId="77777777" w:rsidR="00754720" w:rsidRPr="007B1768" w:rsidRDefault="00754720" w:rsidP="00881D86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Действующие на текущую дату договоры займов/кредитов со всеми изменениями и приложениями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864" w:type="dxa"/>
            <w:shd w:val="clear" w:color="auto" w:fill="auto"/>
          </w:tcPr>
          <w:p w14:paraId="77C81207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32FC253F" w14:textId="77777777" w:rsidTr="00881D86">
        <w:trPr>
          <w:trHeight w:val="313"/>
        </w:trPr>
        <w:tc>
          <w:tcPr>
            <w:tcW w:w="675" w:type="dxa"/>
            <w:shd w:val="clear" w:color="auto" w:fill="auto"/>
          </w:tcPr>
          <w:p w14:paraId="3374BA42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14:paraId="201A391D" w14:textId="77777777" w:rsidR="00754720" w:rsidRDefault="00754720" w:rsidP="00881D86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Действующие на текущую дату договоры лизинга, аренды со всеми изменениями и приложениями</w:t>
            </w:r>
          </w:p>
          <w:p w14:paraId="290DDDC9" w14:textId="77777777" w:rsidR="00754720" w:rsidRPr="007B1768" w:rsidRDefault="00754720" w:rsidP="00881D86">
            <w:pPr>
              <w:spacing w:before="60" w:after="60"/>
              <w:ind w:right="155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1402301B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085A24D8" w14:textId="77777777" w:rsidTr="00881D86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A686" w14:textId="77777777" w:rsidR="00754720" w:rsidRPr="007B1768" w:rsidRDefault="00754720" w:rsidP="00881D86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Прочие документы</w:t>
            </w:r>
          </w:p>
        </w:tc>
      </w:tr>
      <w:tr w:rsidR="00754720" w:rsidRPr="007B1768" w14:paraId="668311B2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34D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8CDA" w14:textId="77777777" w:rsidR="00754720" w:rsidRPr="007B1768" w:rsidRDefault="00754720" w:rsidP="00881D86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Согласие на обработку персональных данных по директору и учредителям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5221" w14:textId="77777777" w:rsidR="00754720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 форме Фонда</w:t>
            </w:r>
          </w:p>
          <w:p w14:paraId="5CEF61AD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754720" w:rsidRPr="007B1768" w14:paraId="2D437364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D06D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B9D" w14:textId="77777777" w:rsidR="00754720" w:rsidRPr="007B1768" w:rsidRDefault="00754720" w:rsidP="00881D8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63F4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Копии</w:t>
            </w:r>
          </w:p>
        </w:tc>
      </w:tr>
      <w:tr w:rsidR="00754720" w:rsidRPr="007B1768" w14:paraId="3435C151" w14:textId="77777777" w:rsidTr="00881D86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7E73" w14:textId="77777777" w:rsidR="00754720" w:rsidRPr="007B1768" w:rsidRDefault="00754720" w:rsidP="00881D86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7B1768">
              <w:rPr>
                <w:rStyle w:val="2a"/>
                <w:rFonts w:eastAsiaTheme="minorHAnsi"/>
                <w:sz w:val="22"/>
                <w:szCs w:val="22"/>
              </w:rPr>
              <w:t>правовой статус и финансовое состояние Залогодателей (юридических лиц)</w:t>
            </w:r>
          </w:p>
        </w:tc>
      </w:tr>
      <w:tr w:rsidR="00754720" w:rsidRPr="007B1768" w14:paraId="67E1E22C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1B78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724E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FE84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49C61FC1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921E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6476" w14:textId="77777777" w:rsidR="00754720" w:rsidRPr="00D90FCB" w:rsidRDefault="00754720" w:rsidP="00881D86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DB5B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660C8054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05F4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4F7B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2CD4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11785124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304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6FFF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Бухгалтерская справка о балансовой стоимости имущества, передаваемого в залог, на последнюю </w:t>
            </w:r>
            <w:r w:rsidRPr="007B1768">
              <w:lastRenderedPageBreak/>
              <w:t>отчетную дату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3E51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lastRenderedPageBreak/>
              <w:t xml:space="preserve">Оригинал </w:t>
            </w:r>
          </w:p>
        </w:tc>
      </w:tr>
      <w:tr w:rsidR="00754720" w:rsidRPr="007B1768" w14:paraId="78B5035A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8FE5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86A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5448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3BBC9555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928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F2A2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84C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6C00E0CF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C308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BFE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19D5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1397A160" w14:textId="77777777" w:rsidTr="00881D86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CA2" w14:textId="77777777" w:rsidR="00754720" w:rsidRPr="007B1768" w:rsidRDefault="00754720" w:rsidP="00881D86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7B1768">
              <w:rPr>
                <w:rStyle w:val="2a"/>
                <w:rFonts w:eastAsiaTheme="minorHAnsi"/>
                <w:sz w:val="22"/>
                <w:szCs w:val="22"/>
              </w:rPr>
              <w:t>правовой статус Залогодателей (физических лиц)</w:t>
            </w:r>
          </w:p>
        </w:tc>
      </w:tr>
      <w:tr w:rsidR="00754720" w:rsidRPr="007B1768" w14:paraId="47FDE452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905B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BA8A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7B1768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24E9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44F06CF5" w14:textId="77777777" w:rsidTr="00881D86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A48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rStyle w:val="2a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(ого) в залог</w:t>
            </w:r>
          </w:p>
        </w:tc>
      </w:tr>
      <w:tr w:rsidR="00754720" w:rsidRPr="007B1768" w14:paraId="3608D4F6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D622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BC1C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Кадастровый паспорт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24E9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029F65AB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C4CD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A15E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9C7D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754720" w:rsidRPr="007B1768" w14:paraId="3BB0F9C8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0725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EDC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454A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754720" w:rsidRPr="007B1768" w14:paraId="1EF3A3B8" w14:textId="77777777" w:rsidTr="00881D86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3597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754720" w:rsidRPr="007B1768" w14:paraId="2C07F2F1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96B9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F89F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Унифицированная форма ОС1 (Акт о приеме-передаче объекта основных средств (кроме зданий, сооружений)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B531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или копия</w:t>
            </w:r>
          </w:p>
        </w:tc>
      </w:tr>
      <w:tr w:rsidR="00754720" w:rsidRPr="007B1768" w14:paraId="6674C010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CEB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CB34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Документы, подтверждающие оплату залогового имущества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599E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754720" w:rsidRPr="007B1768" w14:paraId="6C3C54C1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1276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AE2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648E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754720" w:rsidRPr="007B1768" w14:paraId="6164E046" w14:textId="77777777" w:rsidTr="00881D86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60A7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в отношении автотранспорта, спецтехники и самоходных механизмов, передаваемых в залог</w:t>
            </w:r>
          </w:p>
        </w:tc>
      </w:tr>
      <w:tr w:rsidR="00754720" w:rsidRPr="007B1768" w14:paraId="28B15B3B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D610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0E95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Паспорт транспортного средства / паспорт самоходной машины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6430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04EB3AE4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F73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7085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A509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5053CDBB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F087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519F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0DCA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754720" w:rsidRPr="007B1768" w14:paraId="4C70FC93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667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7DEF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053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754720" w:rsidRPr="007B1768" w14:paraId="15F84010" w14:textId="77777777" w:rsidTr="00881D86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66F3" w14:textId="77777777" w:rsidR="00754720" w:rsidRPr="0080726C" w:rsidRDefault="00754720" w:rsidP="00881D86">
            <w:pPr>
              <w:jc w:val="center"/>
              <w:rPr>
                <w:b/>
                <w:bCs/>
                <w:sz w:val="22"/>
                <w:szCs w:val="22"/>
              </w:rPr>
            </w:pPr>
            <w:r w:rsidRPr="0080726C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80726C">
              <w:rPr>
                <w:rStyle w:val="2a"/>
                <w:rFonts w:eastAsiaTheme="minorHAnsi"/>
                <w:sz w:val="22"/>
                <w:szCs w:val="22"/>
              </w:rPr>
              <w:t>правовой статус и финансовое состояние Поручителей (юридических лиц)</w:t>
            </w:r>
          </w:p>
        </w:tc>
      </w:tr>
      <w:tr w:rsidR="00754720" w:rsidRPr="007B1768" w14:paraId="5E6EAB56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59B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7CC7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C552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0A1A3B63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E632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1D8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B199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3B5836F3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01B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48AF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5509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754720" w:rsidRPr="007B1768" w14:paraId="3EFB3024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EBB5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A04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2E6F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33E07206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AA6C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6CD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90F2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7126845F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2F6A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CA2C" w14:textId="77777777" w:rsidR="00754720" w:rsidRPr="007B1768" w:rsidRDefault="00754720" w:rsidP="00881D86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03ED" w14:textId="77777777" w:rsidR="00754720" w:rsidRPr="007B1768" w:rsidRDefault="00754720" w:rsidP="00881D86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754720" w:rsidRPr="007B1768" w14:paraId="3D17A2BC" w14:textId="77777777" w:rsidTr="00881D86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124A" w14:textId="77777777" w:rsidR="00754720" w:rsidRPr="0080726C" w:rsidRDefault="00754720" w:rsidP="00881D86">
            <w:pPr>
              <w:jc w:val="center"/>
              <w:rPr>
                <w:sz w:val="22"/>
                <w:szCs w:val="22"/>
              </w:rPr>
            </w:pPr>
            <w:r w:rsidRPr="0080726C">
              <w:rPr>
                <w:b/>
                <w:bCs/>
                <w:sz w:val="22"/>
                <w:szCs w:val="22"/>
              </w:rPr>
              <w:lastRenderedPageBreak/>
              <w:t xml:space="preserve">Документы, подтверждающие </w:t>
            </w:r>
            <w:r w:rsidRPr="0080726C">
              <w:rPr>
                <w:rStyle w:val="2a"/>
                <w:rFonts w:eastAsiaTheme="minorHAnsi"/>
                <w:sz w:val="22"/>
                <w:szCs w:val="22"/>
              </w:rPr>
              <w:t>правовой статус Поручителей (физических лиц)</w:t>
            </w:r>
          </w:p>
        </w:tc>
      </w:tr>
      <w:tr w:rsidR="00754720" w:rsidRPr="007B1768" w14:paraId="554D7DFA" w14:textId="77777777" w:rsidTr="00881D8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D7E5" w14:textId="77777777" w:rsidR="00754720" w:rsidRPr="007B1768" w:rsidRDefault="00754720" w:rsidP="0088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3E9D" w14:textId="77777777" w:rsidR="00754720" w:rsidRPr="007B1768" w:rsidRDefault="00754720" w:rsidP="00881D8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7B1768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DF63" w14:textId="77777777" w:rsidR="00754720" w:rsidRPr="007B1768" w:rsidRDefault="00754720" w:rsidP="00881D86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</w:tbl>
    <w:p w14:paraId="18E6D5B0" w14:textId="77777777" w:rsidR="00754720" w:rsidRPr="009A0222" w:rsidRDefault="00754720" w:rsidP="00754720">
      <w:pPr>
        <w:jc w:val="center"/>
        <w:outlineLvl w:val="0"/>
        <w:rPr>
          <w:b/>
          <w:color w:val="FF0000"/>
          <w:sz w:val="24"/>
          <w:szCs w:val="24"/>
        </w:rPr>
      </w:pPr>
    </w:p>
    <w:p w14:paraId="63301179" w14:textId="77777777" w:rsidR="00F5436F" w:rsidRPr="003E4BB0" w:rsidRDefault="00F5436F" w:rsidP="00690E2B"/>
    <w:sectPr w:rsidR="00F5436F" w:rsidRPr="003E4BB0" w:rsidSect="00EB4AF7">
      <w:footerReference w:type="default" r:id="rId8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4FF9" w14:textId="77777777" w:rsidR="006315B1" w:rsidRDefault="006315B1">
      <w:r>
        <w:separator/>
      </w:r>
    </w:p>
  </w:endnote>
  <w:endnote w:type="continuationSeparator" w:id="0">
    <w:p w14:paraId="0760878A" w14:textId="77777777" w:rsidR="006315B1" w:rsidRDefault="0063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7777777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8626" w14:textId="77777777" w:rsidR="006315B1" w:rsidRDefault="006315B1">
      <w:r>
        <w:separator/>
      </w:r>
    </w:p>
  </w:footnote>
  <w:footnote w:type="continuationSeparator" w:id="0">
    <w:p w14:paraId="0674A313" w14:textId="77777777" w:rsidR="006315B1" w:rsidRDefault="006315B1">
      <w:r>
        <w:continuationSeparator/>
      </w:r>
    </w:p>
  </w:footnote>
  <w:footnote w:id="1">
    <w:p w14:paraId="6AA07529" w14:textId="77777777" w:rsidR="00754720" w:rsidRPr="00B6375A" w:rsidRDefault="00754720" w:rsidP="00754720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rStyle w:val="af9"/>
          <w:color w:val="auto"/>
          <w:sz w:val="18"/>
          <w:szCs w:val="18"/>
        </w:rPr>
        <w:footnoteRef/>
      </w:r>
      <w:r w:rsidRPr="00B6375A">
        <w:rPr>
          <w:color w:val="auto"/>
          <w:sz w:val="18"/>
          <w:szCs w:val="18"/>
        </w:rPr>
        <w:t xml:space="preserve"> Состав форм годовой отчетности определяется в соответствии со статьей 14 Федерального закона N 402-ФЗ «О бухгалтерском учете». В составе бухгалтерской отчетности за завершившиеся отчетные периоды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предоставить аудиторское заключение о бухгалтерской отчетности за </w:t>
      </w:r>
      <w:r>
        <w:rPr>
          <w:color w:val="auto"/>
          <w:sz w:val="18"/>
          <w:szCs w:val="18"/>
        </w:rPr>
        <w:t>2018 год</w:t>
      </w:r>
      <w:r w:rsidRPr="00B6375A">
        <w:rPr>
          <w:color w:val="auto"/>
          <w:sz w:val="18"/>
          <w:szCs w:val="18"/>
        </w:rPr>
        <w:t xml:space="preserve"> в случае</w:t>
      </w:r>
      <w:r>
        <w:rPr>
          <w:color w:val="auto"/>
          <w:sz w:val="18"/>
          <w:szCs w:val="18"/>
        </w:rPr>
        <w:t>,</w:t>
      </w:r>
      <w:r w:rsidRPr="00B6375A">
        <w:rPr>
          <w:color w:val="auto"/>
          <w:sz w:val="18"/>
          <w:szCs w:val="18"/>
        </w:rPr>
        <w:t xml:space="preserve"> если Заявитель согласно действующему законодательству подлежит обязательному аудиту, а также при наличии такового. </w:t>
      </w:r>
    </w:p>
    <w:p w14:paraId="28BB96E3" w14:textId="77777777" w:rsidR="00754720" w:rsidRPr="00B6375A" w:rsidRDefault="00754720" w:rsidP="00754720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Отчётность Заявителя на последнюю отчетную дату должна содержать расшифровки: </w:t>
      </w:r>
    </w:p>
    <w:p w14:paraId="3F985902" w14:textId="77777777" w:rsidR="00754720" w:rsidRPr="00B6375A" w:rsidRDefault="00754720" w:rsidP="00754720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a) в случае, если доля кредиторской и/или дебиторской задолженности составляет более 10% валюты баланса – расшифровка такой задолженности с указанием наименований крупнейших (более 20% суммы задолженности) кредиторов/должников, суммы задолженности и даты образования; </w:t>
      </w:r>
    </w:p>
    <w:p w14:paraId="529B73B3" w14:textId="77777777" w:rsidR="00754720" w:rsidRPr="00B6375A" w:rsidRDefault="00754720" w:rsidP="00754720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b) просроченной (свыше 3 месяцев) кредиторской и/или дебиторской задолженности с указанием кредиторов/должников, а также общей суммы просроченной дебиторской и / или кредиторской задолженности (или справка об отсутствии таковой задолженности); </w:t>
      </w:r>
    </w:p>
    <w:p w14:paraId="30B268EE" w14:textId="77777777" w:rsidR="00754720" w:rsidRPr="00B6375A" w:rsidRDefault="00754720" w:rsidP="00754720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c) 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инструментов/контрагентов и сумм вложений; </w:t>
      </w:r>
    </w:p>
    <w:p w14:paraId="47703034" w14:textId="77777777" w:rsidR="00754720" w:rsidRPr="00B6375A" w:rsidRDefault="00754720" w:rsidP="00754720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d) выручки в разрезе крупнейших (не менее 10% выручки) покупателей и видов продукции (с указанием выручки и долей по данным покупателям/видам продукции); </w:t>
      </w:r>
    </w:p>
    <w:p w14:paraId="35F60825" w14:textId="77777777" w:rsidR="00754720" w:rsidRPr="00B6375A" w:rsidRDefault="00754720" w:rsidP="00754720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e) займов и кредитов (включая облигационные и вексельные) с указанием кредиторов,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 </w:t>
      </w:r>
    </w:p>
    <w:p w14:paraId="3AA33155" w14:textId="77777777" w:rsidR="00754720" w:rsidRPr="00B6375A" w:rsidRDefault="00754720" w:rsidP="00754720">
      <w:pPr>
        <w:pStyle w:val="Default"/>
        <w:widowControl/>
        <w:numPr>
          <w:ilvl w:val="0"/>
          <w:numId w:val="22"/>
        </w:numPr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f) забалансовых обязательств, включая информацию по залогам имущества и выданным поручительствам с указанием должников, сроков и объемов обязательств Заявителя (или справка об отсутствии таковых обязательств). </w:t>
      </w:r>
    </w:p>
    <w:p w14:paraId="21A86512" w14:textId="77777777" w:rsidR="00754720" w:rsidRPr="00B6375A" w:rsidRDefault="00754720" w:rsidP="00754720">
      <w:pPr>
        <w:pStyle w:val="af7"/>
        <w:ind w:left="-426" w:right="-1"/>
        <w:jc w:val="both"/>
        <w:rPr>
          <w:sz w:val="18"/>
          <w:szCs w:val="18"/>
        </w:rPr>
      </w:pPr>
      <w:r w:rsidRPr="00B6375A">
        <w:rPr>
          <w:sz w:val="18"/>
          <w:szCs w:val="18"/>
        </w:rPr>
        <w:t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  </w:t>
      </w:r>
    </w:p>
  </w:footnote>
  <w:footnote w:id="2">
    <w:p w14:paraId="53E52260" w14:textId="77777777" w:rsidR="00754720" w:rsidRDefault="00754720" w:rsidP="00754720">
      <w:pPr>
        <w:pStyle w:val="af7"/>
        <w:ind w:left="-426"/>
      </w:pPr>
      <w:r>
        <w:rPr>
          <w:rStyle w:val="af9"/>
        </w:rPr>
        <w:footnoteRef/>
      </w:r>
      <w:r>
        <w:t xml:space="preserve"> </w:t>
      </w:r>
      <w:r w:rsidRPr="00B6375A">
        <w:rPr>
          <w:sz w:val="18"/>
          <w:szCs w:val="18"/>
        </w:rPr>
        <w:t>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 w15:restartNumberingAfterBreak="0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003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5B1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54720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274F"/>
    <w:rsid w:val="00AF4F9B"/>
    <w:rsid w:val="00AF7C5C"/>
    <w:rsid w:val="00B068F3"/>
    <w:rsid w:val="00B206C2"/>
    <w:rsid w:val="00B23D48"/>
    <w:rsid w:val="00B26B40"/>
    <w:rsid w:val="00B3283F"/>
    <w:rsid w:val="00B3646A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760"/>
    <w:rsid w:val="00C85A81"/>
    <w:rsid w:val="00C868CD"/>
    <w:rsid w:val="00C87DC9"/>
    <w:rsid w:val="00CA1FF0"/>
    <w:rsid w:val="00CA3F2C"/>
    <w:rsid w:val="00CA5E88"/>
    <w:rsid w:val="00CA71D3"/>
    <w:rsid w:val="00CA7E75"/>
    <w:rsid w:val="00CB00BE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DF7E3E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F7F0D62F-C1C7-42C2-9E93-9EAE947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C1A8-03ED-4E44-BF35-A9562E1E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Жанная Янберг</cp:lastModifiedBy>
  <cp:revision>6</cp:revision>
  <cp:lastPrinted>2020-01-18T09:28:00Z</cp:lastPrinted>
  <dcterms:created xsi:type="dcterms:W3CDTF">2020-01-21T13:35:00Z</dcterms:created>
  <dcterms:modified xsi:type="dcterms:W3CDTF">2020-06-04T12:27:00Z</dcterms:modified>
</cp:coreProperties>
</file>